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867F">
      <w:pPr>
        <w:spacing w:before="640" w:beforeLines="200" w:after="640" w:afterLines="200" w:line="32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自然语言处理</w:t>
      </w:r>
      <w:r>
        <w:rPr>
          <w:rFonts w:hint="eastAsia" w:eastAsia="黑体"/>
          <w:sz w:val="32"/>
        </w:rPr>
        <w:t>课程教学大纲</w:t>
      </w:r>
    </w:p>
    <w:p w14:paraId="6698072A">
      <w:pPr>
        <w:spacing w:line="360" w:lineRule="exact"/>
        <w:rPr>
          <w:rFonts w:eastAsia="黑体"/>
          <w:bCs/>
        </w:rPr>
      </w:pPr>
      <w:r>
        <w:rPr>
          <w:rFonts w:eastAsia="黑体"/>
          <w:bCs/>
        </w:rPr>
        <w:t>英文名称：</w:t>
      </w:r>
      <w:r>
        <w:rPr>
          <w:rFonts w:hint="eastAsia"/>
        </w:rPr>
        <w:t>Natural Language Processing</w:t>
      </w:r>
      <w:r>
        <w:rPr>
          <w:rFonts w:hint="eastAsia" w:eastAsia="黑体"/>
          <w:bCs/>
          <w:lang w:val="en-US" w:eastAsia="zh-CN"/>
        </w:rPr>
        <w:t xml:space="preserve">                       </w:t>
      </w:r>
      <w:r>
        <w:rPr>
          <w:rFonts w:eastAsia="黑体"/>
          <w:bCs/>
        </w:rPr>
        <w:t>课程编码：</w:t>
      </w:r>
      <w:r>
        <w:rPr>
          <w:rFonts w:hint="eastAsia" w:eastAsia="黑体"/>
          <w:bCs/>
        </w:rPr>
        <w:t>AA35450</w:t>
      </w:r>
    </w:p>
    <w:p w14:paraId="1FC158C5">
      <w:pPr>
        <w:spacing w:line="360" w:lineRule="exact"/>
        <w:rPr>
          <w:rFonts w:hint="default" w:eastAsia="黑体"/>
          <w:bCs/>
          <w:lang w:val="en-US" w:eastAsia="zh-CN"/>
        </w:rPr>
      </w:pPr>
      <w:r>
        <w:rPr>
          <w:rFonts w:eastAsia="黑体"/>
          <w:bCs/>
        </w:rPr>
        <w:t>学    时：</w:t>
      </w:r>
      <w:r>
        <w:rPr>
          <w:rFonts w:hint="eastAsia" w:eastAsia="黑体"/>
          <w:bCs/>
          <w:lang w:val="en-US" w:eastAsia="zh-CN"/>
        </w:rPr>
        <w:t>32（理论授课24+实验8）</w:t>
      </w:r>
      <w:r>
        <w:rPr>
          <w:rFonts w:hint="eastAsia" w:eastAsia="黑体"/>
          <w:bCs/>
        </w:rPr>
        <w:t xml:space="preserve">       </w:t>
      </w:r>
      <w:r>
        <w:rPr>
          <w:rFonts w:eastAsia="黑体"/>
          <w:bCs/>
        </w:rPr>
        <w:tab/>
      </w:r>
      <w:r>
        <w:rPr>
          <w:rFonts w:eastAsia="黑体"/>
          <w:bCs/>
        </w:rPr>
        <w:tab/>
      </w:r>
      <w:r>
        <w:rPr>
          <w:rFonts w:eastAsia="黑体"/>
          <w:bCs/>
        </w:rPr>
        <w:tab/>
      </w:r>
      <w:r>
        <w:rPr>
          <w:rFonts w:eastAsia="黑体"/>
          <w:bCs/>
        </w:rPr>
        <w:tab/>
      </w:r>
      <w:r>
        <w:rPr>
          <w:rFonts w:eastAsia="黑体"/>
          <w:bCs/>
        </w:rPr>
        <w:t xml:space="preserve"> 学    分： </w:t>
      </w:r>
      <w:r>
        <w:rPr>
          <w:rFonts w:hint="eastAsia" w:eastAsia="黑体"/>
          <w:bCs/>
          <w:lang w:val="en-US" w:eastAsia="zh-CN"/>
        </w:rPr>
        <w:t>2</w:t>
      </w:r>
    </w:p>
    <w:p w14:paraId="5FBCF49B">
      <w:pPr>
        <w:spacing w:line="360" w:lineRule="exact"/>
        <w:rPr>
          <w:bCs/>
          <w:szCs w:val="21"/>
        </w:rPr>
      </w:pPr>
      <w:r>
        <w:rPr>
          <w:rFonts w:eastAsia="黑体"/>
          <w:bCs/>
          <w:szCs w:val="21"/>
        </w:rPr>
        <w:t>课程性质：</w:t>
      </w:r>
      <w:r>
        <w:rPr>
          <w:bCs/>
          <w:szCs w:val="21"/>
        </w:rPr>
        <w:t>专业</w:t>
      </w:r>
      <w:r>
        <w:rPr>
          <w:rFonts w:hint="eastAsia"/>
          <w:bCs/>
          <w:szCs w:val="21"/>
          <w:lang w:val="en-US" w:eastAsia="zh-CN"/>
        </w:rPr>
        <w:t>必修</w:t>
      </w:r>
      <w:r>
        <w:rPr>
          <w:bCs/>
          <w:szCs w:val="21"/>
        </w:rPr>
        <w:t xml:space="preserve">课                         </w:t>
      </w:r>
      <w:r>
        <w:rPr>
          <w:rFonts w:hint="eastAsia"/>
          <w:bCs/>
          <w:szCs w:val="21"/>
          <w:lang w:val="en-US" w:eastAsia="zh-CN"/>
        </w:rPr>
        <w:t xml:space="preserve">            </w:t>
      </w:r>
      <w:r>
        <w:rPr>
          <w:rFonts w:eastAsia="黑体"/>
          <w:bCs/>
          <w:szCs w:val="21"/>
        </w:rPr>
        <w:t>课程类别：</w:t>
      </w:r>
      <w:r>
        <w:rPr>
          <w:bCs/>
          <w:szCs w:val="21"/>
        </w:rPr>
        <w:t>理论课</w:t>
      </w:r>
    </w:p>
    <w:p w14:paraId="539D7092">
      <w:pPr>
        <w:spacing w:line="360" w:lineRule="exact"/>
        <w:rPr>
          <w:rFonts w:hint="default" w:eastAsia="黑体"/>
          <w:lang w:val="en-US" w:eastAsia="zh-CN"/>
        </w:rPr>
      </w:pPr>
      <w:r>
        <w:rPr>
          <w:rFonts w:eastAsia="黑体"/>
          <w:bCs/>
        </w:rPr>
        <w:t>先修课程：</w:t>
      </w:r>
      <w:r>
        <w:rPr>
          <w:rFonts w:hint="eastAsia" w:eastAsia="黑体"/>
          <w:bCs/>
          <w:lang w:eastAsia="zh-CN"/>
        </w:rPr>
        <w:t>高等数学，概率论与数理统计，</w:t>
      </w:r>
      <w:r>
        <w:rPr>
          <w:rFonts w:hint="eastAsia" w:eastAsia="黑体"/>
          <w:bCs/>
          <w:lang w:val="en-US" w:eastAsia="zh-CN"/>
        </w:rPr>
        <w:t>数据结构与算法分析，机器学习</w:t>
      </w:r>
    </w:p>
    <w:p w14:paraId="10D2CD31">
      <w:pPr>
        <w:spacing w:line="360" w:lineRule="exact"/>
        <w:rPr>
          <w:bCs/>
        </w:rPr>
      </w:pPr>
      <w:r>
        <w:rPr>
          <w:rFonts w:eastAsia="黑体"/>
          <w:bCs/>
        </w:rPr>
        <w:t>开课学期：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学期</w:t>
      </w:r>
    </w:p>
    <w:p w14:paraId="2504325A">
      <w:pPr>
        <w:spacing w:line="360" w:lineRule="exact"/>
        <w:rPr>
          <w:rFonts w:hint="eastAsia" w:eastAsia="黑体"/>
          <w:bCs/>
          <w:lang w:val="en-US" w:eastAsia="zh-CN"/>
        </w:rPr>
      </w:pPr>
      <w:r>
        <w:rPr>
          <w:rFonts w:eastAsia="黑体"/>
          <w:bCs/>
        </w:rPr>
        <w:t>适用专业：</w:t>
      </w:r>
      <w:r>
        <w:rPr>
          <w:rFonts w:hint="eastAsia" w:eastAsia="黑体"/>
          <w:bCs/>
          <w:lang w:val="en-US" w:eastAsia="zh-CN"/>
        </w:rPr>
        <w:t>人工智能</w:t>
      </w:r>
      <w:r>
        <w:rPr>
          <w:rFonts w:hint="eastAsia" w:eastAsia="黑体"/>
          <w:bCs/>
          <w:lang w:eastAsia="zh-CN"/>
        </w:rPr>
        <w:t>专业</w:t>
      </w:r>
    </w:p>
    <w:p w14:paraId="642D8C04">
      <w:pPr>
        <w:spacing w:before="160" w:beforeLines="50" w:after="160" w:afterLines="50" w:line="320" w:lineRule="exact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一、</w:t>
      </w:r>
      <w:r>
        <w:rPr>
          <w:rFonts w:hint="eastAsia" w:eastAsia="黑体"/>
          <w:sz w:val="24"/>
        </w:rPr>
        <w:t>课程教学目标</w:t>
      </w:r>
    </w:p>
    <w:p w14:paraId="1C6DAE4C">
      <w:pPr>
        <w:spacing w:line="360" w:lineRule="exact"/>
        <w:ind w:firstLine="420" w:firstLineChars="200"/>
      </w:pPr>
      <w:r>
        <w:rPr>
          <w:rFonts w:hint="eastAsia"/>
        </w:rPr>
        <w:t>通过本课程的理论教学、实验</w:t>
      </w:r>
      <w:r>
        <w:rPr>
          <w:rFonts w:hint="eastAsia"/>
          <w:lang w:val="en-US" w:eastAsia="zh-CN"/>
        </w:rPr>
        <w:t>和项目</w:t>
      </w:r>
      <w:r>
        <w:rPr>
          <w:rFonts w:hint="eastAsia"/>
        </w:rPr>
        <w:t>训练，使学生具备下列能力：</w:t>
      </w:r>
    </w:p>
    <w:p w14:paraId="35509110">
      <w:pPr>
        <w:spacing w:line="360" w:lineRule="exact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1、了解自然语言处理的</w:t>
      </w:r>
      <w:bookmarkStart w:id="0" w:name="OLE_LINK1"/>
      <w:r>
        <w:rPr>
          <w:rFonts w:hint="eastAsia"/>
          <w:lang w:val="en-US" w:eastAsia="zh-CN"/>
        </w:rPr>
        <w:t>概念和发展历程，了解其发展现状和发展趋势</w:t>
      </w:r>
      <w:bookmarkEnd w:id="0"/>
      <w:r>
        <w:rPr>
          <w:rFonts w:hint="eastAsia"/>
          <w:lang w:val="en-US" w:eastAsia="zh-CN"/>
        </w:rPr>
        <w:t>，掌握自然语言处理必备的知识和技术基础。</w:t>
      </w:r>
    </w:p>
    <w:p w14:paraId="52C37F7D">
      <w:pPr>
        <w:spacing w:line="360" w:lineRule="exact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掌握自然语言处理常见任务的相关理论方法和编程技术，包括中文分词算法，关键词提取算法，词向量技术，文本分类算法，文本信息抽取算法，机器阅读理解算法，文本生成和摘要算法。了解对话系统和当前的相关方法。</w:t>
      </w:r>
    </w:p>
    <w:p w14:paraId="0B11D7C0">
      <w:pPr>
        <w:spacing w:line="360" w:lineRule="exact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3、针对复杂工程问题，能够综合运用所学的自然语言处理算法和实践技能进行问题分析、模型选择与优化，并设计具体方案解决实际问题，对方案进行测试评估。</w:t>
      </w:r>
    </w:p>
    <w:p w14:paraId="70AF65B9">
      <w:pPr>
        <w:spacing w:line="360" w:lineRule="exact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4、在课程讲解过程中，引入思政环节，提升学生的思政水平，培养学生正确的马列主义观、爱国精神、科学探索精神与工匠精神等。</w:t>
      </w:r>
    </w:p>
    <w:p w14:paraId="095CB5C6">
      <w:pPr>
        <w:spacing w:line="360" w:lineRule="exact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5、在课程实施过程中，充分锻炼学生的创新精神、创业意识和创新创业能力。</w:t>
      </w:r>
    </w:p>
    <w:p w14:paraId="42E7DAD0">
      <w:pPr>
        <w:spacing w:before="160" w:beforeLines="50" w:after="160" w:afterLines="50" w:line="320" w:lineRule="exact"/>
        <w:outlineLvl w:val="0"/>
        <w:rPr>
          <w:rFonts w:hint="eastAsia" w:eastAsia="黑体"/>
          <w:sz w:val="24"/>
        </w:rPr>
      </w:pPr>
      <w:r>
        <w:rPr>
          <w:rFonts w:hint="eastAsia" w:eastAsia="黑体"/>
          <w:sz w:val="24"/>
          <w:lang w:eastAsia="zh-CN"/>
        </w:rPr>
        <w:t>二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课程</w:t>
      </w:r>
      <w:r>
        <w:rPr>
          <w:rFonts w:eastAsia="黑体"/>
          <w:sz w:val="24"/>
        </w:rPr>
        <w:t>基本内容</w:t>
      </w:r>
    </w:p>
    <w:p w14:paraId="488BBCD3">
      <w:pPr>
        <w:spacing w:line="360" w:lineRule="exact"/>
        <w:outlineLvl w:val="0"/>
        <w:rPr>
          <w:rFonts w:hint="eastAsia" w:eastAsia="黑体"/>
          <w:sz w:val="24"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.1 理论教学（支撑教学目标1、2、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）</w:t>
      </w:r>
    </w:p>
    <w:p w14:paraId="69FA4F67">
      <w:pPr>
        <w:spacing w:line="360" w:lineRule="exact"/>
        <w:ind w:firstLine="420" w:firstLineChars="200"/>
        <w:outlineLvl w:val="0"/>
        <w:rPr>
          <w:rFonts w:eastAsia="黑体"/>
          <w:sz w:val="24"/>
        </w:rPr>
      </w:pPr>
      <w:r>
        <w:rPr>
          <w:rFonts w:hint="eastAsia"/>
          <w:b/>
          <w:bCs/>
        </w:rPr>
        <w:t>1、</w:t>
      </w:r>
      <w:bookmarkStart w:id="1" w:name="OLE_LINK9"/>
      <w:r>
        <w:rPr>
          <w:rFonts w:hint="eastAsia"/>
          <w:b/>
          <w:bCs/>
          <w:lang w:eastAsia="zh-CN"/>
        </w:rPr>
        <w:t>自然语言处理</w:t>
      </w:r>
      <w:r>
        <w:rPr>
          <w:rFonts w:hint="eastAsia" w:hAnsi="宋体"/>
          <w:b/>
          <w:lang w:val="en-US" w:eastAsia="zh-CN"/>
        </w:rPr>
        <w:t>概述</w:t>
      </w:r>
      <w:bookmarkEnd w:id="1"/>
      <w:r>
        <w:rPr>
          <w:rFonts w:hint="eastAsia" w:hAnsi="宋体"/>
          <w:b/>
        </w:rPr>
        <w:t>（支撑教学目标1</w:t>
      </w:r>
      <w:r>
        <w:rPr>
          <w:rFonts w:hint="eastAsia" w:hAnsi="宋体"/>
          <w:b/>
          <w:lang w:eastAsia="zh-CN"/>
        </w:rPr>
        <w:t>、</w:t>
      </w:r>
      <w:r>
        <w:rPr>
          <w:rFonts w:hint="eastAsia" w:hAnsi="宋体"/>
          <w:b/>
          <w:lang w:val="en-US" w:eastAsia="zh-CN"/>
        </w:rPr>
        <w:t>4</w:t>
      </w:r>
      <w:r>
        <w:rPr>
          <w:rFonts w:hint="eastAsia" w:hAnsi="宋体"/>
          <w:b/>
        </w:rPr>
        <w:t>）</w:t>
      </w:r>
    </w:p>
    <w:p w14:paraId="689CF927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115724F6">
      <w:pPr>
        <w:widowControl/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使学生了解</w:t>
      </w:r>
      <w:r>
        <w:rPr>
          <w:rFonts w:hint="eastAsia"/>
          <w:lang w:eastAsia="zh-CN"/>
        </w:rPr>
        <w:t>自然语言处理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概念和发展历程，了解其发展现状和发展趋势。</w:t>
      </w:r>
    </w:p>
    <w:p w14:paraId="55C907CA">
      <w:pPr>
        <w:widowControl/>
        <w:spacing w:line="360" w:lineRule="exact"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26CD7E60">
      <w:pPr>
        <w:spacing w:line="360" w:lineRule="exact"/>
        <w:ind w:firstLine="420" w:firstLineChars="200"/>
        <w:rPr>
          <w:szCs w:val="21"/>
        </w:rPr>
      </w:pPr>
      <w:bookmarkStart w:id="2" w:name="OLE_LINK17"/>
      <w:r>
        <w:rPr>
          <w:rFonts w:hint="eastAsia"/>
          <w:szCs w:val="21"/>
        </w:rPr>
        <w:t>（1）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自然语言处理的定义 </w:t>
      </w:r>
    </w:p>
    <w:p w14:paraId="0C923EB3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自然语言处理的应用领域</w:t>
      </w:r>
    </w:p>
    <w:p w14:paraId="674AFD51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自然语言处理的发展历程</w:t>
      </w:r>
    </w:p>
    <w:p w14:paraId="6F4CC1A7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rFonts w:hint="eastAsia"/>
          <w:szCs w:val="21"/>
          <w:lang w:val="en-US" w:eastAsia="zh-CN"/>
        </w:rPr>
        <w:t xml:space="preserve"> 自然语言处理的研究现状和发展趋势</w:t>
      </w:r>
    </w:p>
    <w:p w14:paraId="7DFE5359"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 xml:space="preserve">5） </w:t>
      </w:r>
      <w:bookmarkEnd w:id="2"/>
      <w:r>
        <w:rPr>
          <w:rFonts w:hint="eastAsia"/>
          <w:szCs w:val="21"/>
          <w:lang w:val="en-US" w:eastAsia="zh-CN"/>
        </w:rPr>
        <w:t>自然语言处理的知识和技术储备</w:t>
      </w:r>
    </w:p>
    <w:p w14:paraId="7C6A5126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572FF0D6">
      <w:pPr>
        <w:spacing w:line="36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CN"/>
        </w:rPr>
        <w:t>对自然语言处理的定义和研究内容的理解</w:t>
      </w:r>
    </w:p>
    <w:p w14:paraId="06E88A3E">
      <w:pPr>
        <w:spacing w:line="360" w:lineRule="exact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CN"/>
        </w:rPr>
        <w:t>自然语言发展历程中的技术发展综述</w:t>
      </w:r>
    </w:p>
    <w:p w14:paraId="246E7302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[本章难点]：</w:t>
      </w:r>
    </w:p>
    <w:p w14:paraId="3AA7ECA2">
      <w:pPr>
        <w:widowControl/>
        <w:spacing w:line="360" w:lineRule="exact"/>
        <w:ind w:firstLine="420" w:firstLineChars="200"/>
        <w:jc w:val="left"/>
        <w:rPr>
          <w:rFonts w:hint="eastAsia" w:eastAsia="宋体"/>
          <w:szCs w:val="21"/>
          <w:lang w:val="en-US" w:eastAsia="zh-CN"/>
        </w:rPr>
      </w:pPr>
      <w:r>
        <w:rPr>
          <w:rFonts w:hint="eastAsia"/>
          <w:kern w:val="0"/>
          <w:szCs w:val="21"/>
        </w:rPr>
        <w:t>（1）</w:t>
      </w:r>
      <w:r>
        <w:rPr>
          <w:rFonts w:hint="eastAsia"/>
          <w:kern w:val="0"/>
          <w:szCs w:val="21"/>
          <w:lang w:eastAsia="zh-CN"/>
        </w:rPr>
        <w:t>自然语言处理的技术更迭和趋势</w:t>
      </w:r>
    </w:p>
    <w:p w14:paraId="21037467">
      <w:pPr>
        <w:widowControl/>
        <w:spacing w:line="360" w:lineRule="exact"/>
        <w:jc w:val="left"/>
        <w:rPr>
          <w:rFonts w:hint="eastAsia"/>
          <w:b/>
          <w:szCs w:val="21"/>
        </w:rPr>
      </w:pPr>
      <w:r>
        <w:rPr>
          <w:b/>
          <w:szCs w:val="21"/>
        </w:rPr>
        <w:t>[</w:t>
      </w:r>
      <w:r>
        <w:rPr>
          <w:rFonts w:hint="eastAsia"/>
          <w:b/>
          <w:szCs w:val="21"/>
        </w:rPr>
        <w:t>本章思政教学内容</w:t>
      </w:r>
      <w:r>
        <w:rPr>
          <w:b/>
          <w:szCs w:val="21"/>
        </w:rPr>
        <w:t>]</w:t>
      </w:r>
      <w:r>
        <w:rPr>
          <w:rFonts w:hint="eastAsia"/>
          <w:b/>
          <w:szCs w:val="21"/>
        </w:rPr>
        <w:t>：</w:t>
      </w:r>
    </w:p>
    <w:p w14:paraId="150EB8A3">
      <w:pPr>
        <w:widowControl/>
        <w:spacing w:line="360" w:lineRule="exact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b/>
          <w:szCs w:val="21"/>
          <w:lang w:eastAsia="zh-CN"/>
        </w:rPr>
        <w:t>（</w:t>
      </w: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  <w:lang w:eastAsia="zh-CN"/>
        </w:rPr>
        <w:t>）中文自然语言处理难题与成果</w:t>
      </w:r>
    </w:p>
    <w:p w14:paraId="64EAB42A">
      <w:pPr>
        <w:widowControl/>
        <w:spacing w:line="360" w:lineRule="exact"/>
        <w:ind w:firstLine="411" w:firstLineChars="196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介绍中文自然语言处理的特点，遇到的难题，以及在中文自然语言处理研究中涌现出来的杰出人物，启发学生对母语的热爱和自豪感，激发学生向前辈学习，积极投身到中文自然语言处理的学习和研究中。</w:t>
      </w:r>
    </w:p>
    <w:p w14:paraId="20906795">
      <w:pPr>
        <w:widowControl/>
        <w:spacing w:line="360" w:lineRule="exact"/>
        <w:ind w:firstLine="411" w:firstLineChars="196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、</w:t>
      </w:r>
      <w:r>
        <w:rPr>
          <w:rFonts w:hint="eastAsia"/>
          <w:b/>
          <w:bCs/>
          <w:kern w:val="0"/>
          <w:szCs w:val="21"/>
          <w:lang w:val="en-US" w:eastAsia="zh-CN"/>
        </w:rPr>
        <w:t>Python语言基础和机器学习常见算法（该内容为选讲，如果学生已经学习过相关内容，可以略过）</w:t>
      </w:r>
      <w:r>
        <w:rPr>
          <w:rFonts w:hint="eastAsia"/>
          <w:b/>
          <w:bCs/>
          <w:kern w:val="0"/>
          <w:szCs w:val="21"/>
        </w:rPr>
        <w:t>（支撑教学目标</w:t>
      </w:r>
      <w:r>
        <w:rPr>
          <w:rFonts w:hint="eastAsia"/>
          <w:b/>
          <w:bCs/>
          <w:kern w:val="0"/>
          <w:szCs w:val="21"/>
          <w:lang w:val="en-US" w:eastAsia="zh-CN"/>
        </w:rPr>
        <w:t>1</w:t>
      </w:r>
      <w:r>
        <w:rPr>
          <w:rFonts w:hint="eastAsia"/>
          <w:b/>
          <w:bCs/>
          <w:kern w:val="0"/>
          <w:szCs w:val="21"/>
        </w:rPr>
        <w:t>）</w:t>
      </w:r>
    </w:p>
    <w:p w14:paraId="0A55D308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1960FCDD">
      <w:pPr>
        <w:numPr>
          <w:ilvl w:val="0"/>
          <w:numId w:val="0"/>
        </w:numPr>
        <w:spacing w:line="360" w:lineRule="exact"/>
        <w:ind w:left="420" w:leftChars="0"/>
        <w:rPr>
          <w:rFonts w:hint="eastAsia" w:eastAsia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/>
        </w:rPr>
        <w:t>掌握</w:t>
      </w:r>
      <w:r>
        <w:rPr>
          <w:rFonts w:hint="eastAsia"/>
          <w:lang w:eastAsia="zh-CN"/>
        </w:rPr>
        <w:t>自然语言处理的编程和算法基础。</w:t>
      </w:r>
    </w:p>
    <w:p w14:paraId="7374D5A6">
      <w:pPr>
        <w:widowControl/>
        <w:spacing w:line="360" w:lineRule="exact"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356DE681">
      <w:pPr>
        <w:spacing w:line="360" w:lineRule="exact"/>
        <w:ind w:firstLine="420" w:firstLineChars="200"/>
        <w:rPr>
          <w:rFonts w:hint="default"/>
          <w:szCs w:val="21"/>
          <w:lang w:val="en-US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Python编程基础</w:t>
      </w:r>
    </w:p>
    <w:p w14:paraId="23DF917A">
      <w:pPr>
        <w:spacing w:line="360" w:lineRule="exact"/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（2）</w:t>
      </w:r>
      <w:r>
        <w:rPr>
          <w:rFonts w:hint="eastAsia"/>
          <w:szCs w:val="21"/>
          <w:lang w:eastAsia="zh-CN"/>
        </w:rPr>
        <w:t>机器学习算法基础</w:t>
      </w:r>
    </w:p>
    <w:p w14:paraId="744B2630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7BE211DE">
      <w:pPr>
        <w:spacing w:line="360" w:lineRule="exact"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CN"/>
        </w:rPr>
        <w:t>机器学习算法</w:t>
      </w:r>
    </w:p>
    <w:p w14:paraId="403177AA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[本章难点]：</w:t>
      </w:r>
    </w:p>
    <w:p w14:paraId="6F1A6E76">
      <w:pPr>
        <w:spacing w:line="36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CN"/>
        </w:rPr>
        <w:t>结合</w:t>
      </w:r>
      <w:r>
        <w:rPr>
          <w:rFonts w:hint="eastAsia"/>
          <w:szCs w:val="21"/>
          <w:lang w:val="en-US" w:eastAsia="zh-CN"/>
        </w:rPr>
        <w:t>Python语言的机器学习算法编程技术</w:t>
      </w:r>
    </w:p>
    <w:p w14:paraId="220A5422">
      <w:pPr>
        <w:widowControl/>
        <w:spacing w:line="360" w:lineRule="exact"/>
        <w:ind w:firstLine="411" w:firstLineChars="196"/>
        <w:rPr>
          <w:rFonts w:hint="eastAsia"/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3</w:t>
      </w:r>
      <w:r>
        <w:rPr>
          <w:rFonts w:hint="eastAsia"/>
          <w:b/>
          <w:bCs/>
          <w:kern w:val="0"/>
          <w:szCs w:val="21"/>
        </w:rPr>
        <w:t>、</w:t>
      </w:r>
      <w:r>
        <w:rPr>
          <w:rFonts w:hint="eastAsia"/>
          <w:b/>
          <w:bCs/>
          <w:kern w:val="0"/>
          <w:szCs w:val="21"/>
          <w:lang w:val="en-US" w:eastAsia="zh-CN"/>
        </w:rPr>
        <w:t>中文分词算法</w:t>
      </w:r>
      <w:r>
        <w:rPr>
          <w:rFonts w:hint="eastAsia"/>
          <w:b/>
          <w:bCs/>
          <w:kern w:val="0"/>
          <w:szCs w:val="21"/>
        </w:rPr>
        <w:t>（支撑教学目标</w:t>
      </w:r>
      <w:r>
        <w:rPr>
          <w:rFonts w:hint="eastAsia"/>
          <w:b/>
          <w:bCs/>
          <w:kern w:val="0"/>
          <w:szCs w:val="21"/>
          <w:lang w:val="en-US" w:eastAsia="zh-CN"/>
        </w:rPr>
        <w:t>2，4</w:t>
      </w:r>
      <w:r>
        <w:rPr>
          <w:rFonts w:hint="eastAsia"/>
          <w:b/>
          <w:bCs/>
          <w:kern w:val="0"/>
          <w:szCs w:val="21"/>
        </w:rPr>
        <w:t>）</w:t>
      </w:r>
    </w:p>
    <w:p w14:paraId="1F164399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4E0E6FB6">
      <w:pPr>
        <w:spacing w:line="360" w:lineRule="exact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 xml:space="preserve">    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掌握常见的中文分词算法。</w:t>
      </w:r>
    </w:p>
    <w:p w14:paraId="73F214B8">
      <w:pPr>
        <w:widowControl/>
        <w:spacing w:line="360" w:lineRule="exact"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11F1BC4F">
      <w:pPr>
        <w:spacing w:line="360" w:lineRule="exact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val="en-US" w:eastAsia="zh-CN"/>
        </w:rPr>
        <w:t>基于词表的分词算法</w:t>
      </w:r>
    </w:p>
    <w:p w14:paraId="48C1A4AB">
      <w:pPr>
        <w:spacing w:line="360" w:lineRule="exact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bookmarkStart w:id="3" w:name="OLE_LINK2"/>
      <w:r>
        <w:rPr>
          <w:rFonts w:hint="eastAsia"/>
          <w:szCs w:val="21"/>
          <w:lang w:val="en-US" w:eastAsia="zh-CN"/>
        </w:rPr>
        <w:t>基于统计模型的分词算法</w:t>
      </w:r>
      <w:bookmarkEnd w:id="3"/>
    </w:p>
    <w:p w14:paraId="66256130">
      <w:pPr>
        <w:spacing w:line="360" w:lineRule="exact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（3）</w:t>
      </w:r>
      <w:bookmarkStart w:id="4" w:name="OLE_LINK3"/>
      <w:r>
        <w:rPr>
          <w:rFonts w:hint="eastAsia"/>
          <w:szCs w:val="21"/>
          <w:lang w:val="en-US" w:eastAsia="zh-CN"/>
        </w:rPr>
        <w:t>基于序列标注的分词算法</w:t>
      </w:r>
      <w:bookmarkEnd w:id="4"/>
    </w:p>
    <w:p w14:paraId="520AD515">
      <w:pPr>
        <w:spacing w:line="360" w:lineRule="exact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val="en-US" w:eastAsia="zh-CN"/>
        </w:rPr>
        <w:t>中文分词工具</w:t>
      </w:r>
    </w:p>
    <w:p w14:paraId="365F1C0F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1D460DB2">
      <w:pPr>
        <w:numPr>
          <w:ilvl w:val="0"/>
          <w:numId w:val="1"/>
        </w:num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基于统计模型的分词算法</w:t>
      </w:r>
    </w:p>
    <w:p w14:paraId="2CFA30A3">
      <w:pPr>
        <w:numPr>
          <w:ilvl w:val="0"/>
          <w:numId w:val="1"/>
        </w:numPr>
        <w:spacing w:line="360" w:lineRule="exact"/>
        <w:ind w:firstLine="420" w:firstLineChars="200"/>
      </w:pPr>
      <w:bookmarkStart w:id="5" w:name="OLE_LINK4"/>
      <w:r>
        <w:rPr>
          <w:rFonts w:hint="eastAsia"/>
          <w:szCs w:val="21"/>
          <w:lang w:val="en-US" w:eastAsia="zh-CN"/>
        </w:rPr>
        <w:t>基于序列标注的分词算法</w:t>
      </w:r>
      <w:bookmarkEnd w:id="5"/>
    </w:p>
    <w:p w14:paraId="6FBC9ECD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[本章难点]：</w:t>
      </w:r>
    </w:p>
    <w:p w14:paraId="3F119E85"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val="en-US" w:eastAsia="zh-CN"/>
        </w:rPr>
        <w:t>基于序列标注的分词算法</w:t>
      </w:r>
    </w:p>
    <w:p w14:paraId="2E942DEB">
      <w:pPr>
        <w:widowControl/>
        <w:spacing w:line="360" w:lineRule="exact"/>
        <w:jc w:val="left"/>
        <w:rPr>
          <w:rFonts w:hint="eastAsia" w:eastAsia="宋体"/>
          <w:szCs w:val="21"/>
          <w:lang w:val="en-US" w:eastAsia="zh-CN"/>
        </w:rPr>
      </w:pPr>
      <w:r>
        <w:rPr>
          <w:b/>
          <w:szCs w:val="21"/>
        </w:rPr>
        <w:t>[</w:t>
      </w:r>
      <w:r>
        <w:rPr>
          <w:rFonts w:hint="eastAsia"/>
          <w:b/>
          <w:szCs w:val="21"/>
        </w:rPr>
        <w:t>本章思政教学内容</w:t>
      </w:r>
      <w:r>
        <w:rPr>
          <w:b/>
          <w:szCs w:val="21"/>
        </w:rPr>
        <w:t>]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lang w:eastAsia="zh-CN"/>
        </w:rPr>
        <w:t>介绍中文分词工具并讲解国内研究机构在中文分词研究上的贡献</w:t>
      </w:r>
    </w:p>
    <w:p w14:paraId="0F47F60D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通过介绍并扩展哈工大LTP、中科院计算所NLPIR、清华大学THULAC和jieba等优秀的中文分词工具，进一步增强学生的民族语言和文化的自信，激发学生技术报国的热情。</w:t>
      </w:r>
    </w:p>
    <w:p w14:paraId="1960228B">
      <w:pPr>
        <w:widowControl/>
        <w:spacing w:line="360" w:lineRule="exact"/>
        <w:ind w:firstLine="411" w:firstLineChars="196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4</w:t>
      </w:r>
      <w:r>
        <w:rPr>
          <w:rFonts w:hint="eastAsia"/>
          <w:b/>
          <w:bCs/>
          <w:kern w:val="0"/>
          <w:szCs w:val="21"/>
        </w:rPr>
        <w:t>、</w:t>
      </w:r>
      <w:r>
        <w:rPr>
          <w:rFonts w:hint="eastAsia"/>
          <w:b/>
          <w:bCs/>
          <w:kern w:val="0"/>
          <w:szCs w:val="21"/>
          <w:lang w:val="en-US" w:eastAsia="zh-CN"/>
        </w:rPr>
        <w:t>关键词提取</w:t>
      </w:r>
      <w:r>
        <w:rPr>
          <w:rFonts w:hint="eastAsia"/>
          <w:b/>
          <w:bCs/>
          <w:kern w:val="0"/>
          <w:szCs w:val="21"/>
        </w:rPr>
        <w:t>（支撑教学目标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）</w:t>
      </w:r>
    </w:p>
    <w:p w14:paraId="29AF3ED8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6E86BB63">
      <w:pPr>
        <w:spacing w:line="360" w:lineRule="exact"/>
        <w:rPr>
          <w:rFonts w:hint="default" w:eastAsia="宋体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  掌握常见的关键词提取算法。</w:t>
      </w:r>
    </w:p>
    <w:p w14:paraId="60B1D878">
      <w:pPr>
        <w:widowControl/>
        <w:spacing w:line="360" w:lineRule="exact"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46D81DE6">
      <w:pPr>
        <w:numPr>
          <w:ilvl w:val="0"/>
          <w:numId w:val="2"/>
        </w:num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bookmarkStart w:id="6" w:name="OLE_LINK5"/>
      <w:r>
        <w:rPr>
          <w:rFonts w:hint="eastAsia"/>
          <w:szCs w:val="21"/>
          <w:lang w:val="en-US" w:eastAsia="zh-CN"/>
        </w:rPr>
        <w:t>TextRank 关键词提取算法</w:t>
      </w:r>
    </w:p>
    <w:bookmarkEnd w:id="6"/>
    <w:p w14:paraId="11696066">
      <w:pPr>
        <w:numPr>
          <w:ilvl w:val="0"/>
          <w:numId w:val="2"/>
        </w:num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TF-IDF 关键词提取算法</w:t>
      </w:r>
    </w:p>
    <w:p w14:paraId="5E950D36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4C3D217E"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（1）</w:t>
      </w:r>
      <w:r>
        <w:rPr>
          <w:rFonts w:hint="eastAsia"/>
          <w:szCs w:val="21"/>
          <w:lang w:val="en-US" w:eastAsia="zh-CN"/>
        </w:rPr>
        <w:t>TextRank 关键词提取算法</w:t>
      </w:r>
    </w:p>
    <w:p w14:paraId="293BE721">
      <w:pPr>
        <w:numPr>
          <w:ilvl w:val="0"/>
          <w:numId w:val="0"/>
        </w:num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/>
          <w:szCs w:val="21"/>
          <w:lang w:val="en-US" w:eastAsia="zh-CN"/>
        </w:rPr>
        <w:t>TextRank 关键词提取算法</w:t>
      </w:r>
    </w:p>
    <w:p w14:paraId="4A5D6A06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</w:t>
      </w:r>
    </w:p>
    <w:p w14:paraId="040D02D1">
      <w:p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（1）</w:t>
      </w:r>
      <w:r>
        <w:rPr>
          <w:rFonts w:hint="eastAsia"/>
          <w:szCs w:val="21"/>
          <w:lang w:eastAsia="zh-CN"/>
        </w:rPr>
        <w:t>不同关键词提取算法的原理解析</w:t>
      </w:r>
    </w:p>
    <w:p w14:paraId="655AE84B">
      <w:pPr>
        <w:widowControl/>
        <w:spacing w:line="360" w:lineRule="exact"/>
        <w:ind w:firstLine="411" w:firstLineChars="196"/>
        <w:rPr>
          <w:kern w:val="0"/>
          <w:szCs w:val="21"/>
        </w:rPr>
      </w:pPr>
      <w:bookmarkStart w:id="7" w:name="OLE_LINK8"/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rFonts w:hint="eastAsia"/>
          <w:b/>
          <w:bCs/>
          <w:kern w:val="0"/>
          <w:szCs w:val="21"/>
        </w:rPr>
        <w:t>、</w:t>
      </w:r>
      <w:r>
        <w:rPr>
          <w:rFonts w:hint="eastAsia"/>
          <w:b/>
          <w:bCs/>
          <w:kern w:val="0"/>
          <w:szCs w:val="21"/>
          <w:lang w:val="en-US" w:eastAsia="zh-CN"/>
        </w:rPr>
        <w:t>词向量技术</w:t>
      </w:r>
      <w:r>
        <w:rPr>
          <w:rFonts w:hint="eastAsia"/>
          <w:b/>
          <w:bCs/>
          <w:kern w:val="0"/>
          <w:szCs w:val="21"/>
        </w:rPr>
        <w:t>（支撑教学目标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）</w:t>
      </w:r>
    </w:p>
    <w:p w14:paraId="73DCCF1E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21A76F3C">
      <w:pPr>
        <w:numPr>
          <w:ilvl w:val="0"/>
          <w:numId w:val="0"/>
        </w:numPr>
        <w:spacing w:line="360" w:lineRule="exact"/>
        <w:ind w:left="420" w:leftChars="0"/>
        <w:rPr>
          <w:rFonts w:hint="eastAsia"/>
        </w:rPr>
      </w:pPr>
      <w:r>
        <w:rPr>
          <w:rFonts w:hint="eastAsia"/>
        </w:rPr>
        <w:t>了解</w:t>
      </w:r>
      <w:r>
        <w:rPr>
          <w:rFonts w:hint="eastAsia"/>
          <w:lang w:eastAsia="zh-CN"/>
        </w:rPr>
        <w:t>词向量技术</w:t>
      </w:r>
      <w:r>
        <w:rPr>
          <w:rFonts w:hint="eastAsia"/>
          <w:lang w:val="en-US" w:eastAsia="zh-CN"/>
        </w:rPr>
        <w:t>的发展历程，掌握Word2vec、BERT等词向量模型</w:t>
      </w:r>
      <w:r>
        <w:rPr>
          <w:rFonts w:hint="eastAsia"/>
        </w:rPr>
        <w:t>。</w:t>
      </w:r>
    </w:p>
    <w:p w14:paraId="050DCD3C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0CEEF5D5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（1）词向量技术发展历程</w:t>
      </w:r>
    </w:p>
    <w:p w14:paraId="67ABD948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（2）</w:t>
      </w:r>
      <w:bookmarkStart w:id="8" w:name="OLE_LINK6"/>
      <w:r>
        <w:rPr>
          <w:rFonts w:hint="eastAsia"/>
          <w:szCs w:val="21"/>
        </w:rPr>
        <w:t>Word2vec</w:t>
      </w:r>
      <w:bookmarkEnd w:id="8"/>
    </w:p>
    <w:p w14:paraId="530426F6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（3）注意力机制</w:t>
      </w:r>
    </w:p>
    <w:p w14:paraId="4F372C7F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）深度学习概述</w:t>
      </w:r>
    </w:p>
    <w:p w14:paraId="2B7B4DAC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）</w:t>
      </w:r>
      <w:bookmarkStart w:id="9" w:name="OLE_LINK7"/>
      <w:r>
        <w:rPr>
          <w:rFonts w:hint="eastAsia"/>
          <w:szCs w:val="21"/>
        </w:rPr>
        <w:t>B</w:t>
      </w:r>
      <w:r>
        <w:rPr>
          <w:rFonts w:hint="eastAsia"/>
          <w:szCs w:val="21"/>
          <w:lang w:val="en-US" w:eastAsia="zh-CN"/>
        </w:rPr>
        <w:t>ERT</w:t>
      </w:r>
      <w:r>
        <w:rPr>
          <w:rFonts w:hint="eastAsia"/>
          <w:szCs w:val="21"/>
        </w:rPr>
        <w:t>预训练模型</w:t>
      </w:r>
      <w:bookmarkEnd w:id="9"/>
    </w:p>
    <w:p w14:paraId="2B455ABA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3D65231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Word2</w:t>
      </w:r>
      <w:r>
        <w:rPr>
          <w:rFonts w:hint="eastAsia"/>
          <w:szCs w:val="21"/>
          <w:lang w:val="en-US" w:eastAsia="zh-CN"/>
        </w:rPr>
        <w:t>v</w:t>
      </w:r>
      <w:r>
        <w:rPr>
          <w:rFonts w:hint="eastAsia"/>
          <w:szCs w:val="21"/>
        </w:rPr>
        <w:t>ec</w:t>
      </w:r>
    </w:p>
    <w:p w14:paraId="7337C26A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</w:t>
      </w:r>
      <w:r>
        <w:rPr>
          <w:rFonts w:hint="eastAsia"/>
          <w:szCs w:val="21"/>
        </w:rPr>
        <w:t>B</w:t>
      </w:r>
      <w:r>
        <w:rPr>
          <w:rFonts w:hint="eastAsia"/>
          <w:szCs w:val="21"/>
          <w:lang w:val="en-US" w:eastAsia="zh-CN"/>
        </w:rPr>
        <w:t>ERT</w:t>
      </w:r>
      <w:r>
        <w:rPr>
          <w:rFonts w:hint="eastAsia"/>
          <w:szCs w:val="21"/>
        </w:rPr>
        <w:t>预训练模型</w:t>
      </w:r>
    </w:p>
    <w:p w14:paraId="2FE09D9B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</w:t>
      </w:r>
    </w:p>
    <w:p w14:paraId="3DDF66EA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）注意力机制</w:t>
      </w:r>
    </w:p>
    <w:p w14:paraId="7E4BC273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2）BERT预训练模型</w:t>
      </w:r>
    </w:p>
    <w:bookmarkEnd w:id="7"/>
    <w:p w14:paraId="21A8A79C">
      <w:pPr>
        <w:widowControl/>
        <w:spacing w:line="360" w:lineRule="exact"/>
        <w:ind w:firstLine="411" w:firstLineChars="196"/>
        <w:rPr>
          <w:kern w:val="0"/>
          <w:szCs w:val="21"/>
        </w:rPr>
      </w:pPr>
      <w:bookmarkStart w:id="10" w:name="OLE_LINK10"/>
      <w:r>
        <w:rPr>
          <w:rFonts w:hint="eastAsia"/>
          <w:b/>
          <w:bCs/>
          <w:kern w:val="0"/>
          <w:szCs w:val="21"/>
          <w:lang w:val="en-US" w:eastAsia="zh-CN"/>
        </w:rPr>
        <w:t>6</w:t>
      </w:r>
      <w:r>
        <w:rPr>
          <w:rFonts w:hint="eastAsia"/>
          <w:b/>
          <w:bCs/>
          <w:kern w:val="0"/>
          <w:szCs w:val="21"/>
        </w:rPr>
        <w:t>、</w:t>
      </w:r>
      <w:r>
        <w:rPr>
          <w:rFonts w:hint="eastAsia"/>
          <w:b/>
          <w:bCs/>
          <w:kern w:val="0"/>
          <w:szCs w:val="21"/>
          <w:lang w:val="en-US" w:eastAsia="zh-CN"/>
        </w:rPr>
        <w:t>文本分类</w:t>
      </w:r>
      <w:r>
        <w:rPr>
          <w:rFonts w:hint="eastAsia"/>
          <w:b/>
          <w:bCs/>
          <w:kern w:val="0"/>
          <w:szCs w:val="21"/>
        </w:rPr>
        <w:t>（支撑教学目标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）</w:t>
      </w:r>
    </w:p>
    <w:p w14:paraId="195F7B2C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7615533D">
      <w:pPr>
        <w:numPr>
          <w:ilvl w:val="0"/>
          <w:numId w:val="0"/>
        </w:numPr>
        <w:spacing w:line="360" w:lineRule="exact"/>
        <w:ind w:left="420" w:leftChars="0"/>
        <w:rPr>
          <w:rFonts w:hint="eastAsia"/>
        </w:rPr>
      </w:pPr>
      <w:r>
        <w:rPr>
          <w:rFonts w:hint="eastAsia"/>
          <w:lang w:eastAsia="zh-CN"/>
        </w:rPr>
        <w:t>了解文本分类任务，掌握常见的文本分类算法</w:t>
      </w:r>
      <w:r>
        <w:rPr>
          <w:rFonts w:hint="eastAsia"/>
        </w:rPr>
        <w:t>。</w:t>
      </w:r>
    </w:p>
    <w:p w14:paraId="35150E53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526F6289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（1）</w:t>
      </w:r>
      <w:bookmarkStart w:id="11" w:name="OLE_LINK11"/>
      <w:r>
        <w:rPr>
          <w:rFonts w:hint="eastAsia"/>
          <w:szCs w:val="21"/>
        </w:rPr>
        <w:t>基于统计方法的文本分类</w:t>
      </w:r>
      <w:bookmarkEnd w:id="11"/>
    </w:p>
    <w:p w14:paraId="2E771C1B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（2）</w:t>
      </w:r>
      <w:bookmarkStart w:id="12" w:name="OLE_LINK12"/>
      <w:r>
        <w:rPr>
          <w:rFonts w:hint="eastAsia"/>
          <w:szCs w:val="21"/>
        </w:rPr>
        <w:t>基于深度学习的文本分类</w:t>
      </w:r>
      <w:bookmarkEnd w:id="12"/>
    </w:p>
    <w:p w14:paraId="1876ECD0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（3）开放领域文本分类</w:t>
      </w:r>
    </w:p>
    <w:p w14:paraId="5B1CABB8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64FC4C4C"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基于统计方法的文本分类</w:t>
      </w:r>
    </w:p>
    <w:p w14:paraId="541BC474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</w:t>
      </w:r>
      <w:r>
        <w:rPr>
          <w:rFonts w:hint="eastAsia"/>
          <w:szCs w:val="21"/>
        </w:rPr>
        <w:t>基于深度学习的文本分类</w:t>
      </w:r>
    </w:p>
    <w:p w14:paraId="760A3CD3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</w:t>
      </w:r>
    </w:p>
    <w:p w14:paraId="33BED95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）算法的理论理解</w:t>
      </w:r>
    </w:p>
    <w:p w14:paraId="4B544DF2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2）算法的编程实践</w:t>
      </w:r>
    </w:p>
    <w:bookmarkEnd w:id="10"/>
    <w:p w14:paraId="55FFDE27">
      <w:pPr>
        <w:widowControl/>
        <w:spacing w:line="360" w:lineRule="exact"/>
        <w:ind w:firstLine="411" w:firstLineChars="196"/>
        <w:rPr>
          <w:kern w:val="0"/>
          <w:szCs w:val="21"/>
        </w:rPr>
      </w:pPr>
      <w:bookmarkStart w:id="13" w:name="OLE_LINK13"/>
      <w:r>
        <w:rPr>
          <w:rFonts w:hint="eastAsia"/>
          <w:b/>
          <w:bCs/>
          <w:kern w:val="0"/>
          <w:szCs w:val="21"/>
          <w:lang w:val="en-US" w:eastAsia="zh-CN"/>
        </w:rPr>
        <w:t>7</w:t>
      </w:r>
      <w:r>
        <w:rPr>
          <w:rFonts w:hint="eastAsia"/>
          <w:b/>
          <w:bCs/>
          <w:kern w:val="0"/>
          <w:szCs w:val="21"/>
        </w:rPr>
        <w:t>、</w:t>
      </w:r>
      <w:r>
        <w:rPr>
          <w:rFonts w:hint="eastAsia"/>
          <w:b/>
          <w:bCs/>
          <w:kern w:val="0"/>
          <w:szCs w:val="21"/>
          <w:lang w:val="en-US" w:eastAsia="zh-CN"/>
        </w:rPr>
        <w:t>文本信息抽取</w:t>
      </w:r>
      <w:r>
        <w:rPr>
          <w:rFonts w:hint="eastAsia"/>
          <w:b/>
          <w:bCs/>
          <w:kern w:val="0"/>
          <w:szCs w:val="21"/>
        </w:rPr>
        <w:t>（支撑教学目标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）</w:t>
      </w:r>
    </w:p>
    <w:p w14:paraId="204450BE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4CBF6C90">
      <w:pPr>
        <w:numPr>
          <w:ilvl w:val="0"/>
          <w:numId w:val="0"/>
        </w:numPr>
        <w:spacing w:line="360" w:lineRule="exact"/>
        <w:ind w:left="420" w:leftChars="0"/>
        <w:rPr>
          <w:rFonts w:hint="eastAsia"/>
        </w:rPr>
      </w:pPr>
      <w:r>
        <w:rPr>
          <w:rFonts w:hint="eastAsia"/>
        </w:rPr>
        <w:t>了解</w:t>
      </w:r>
      <w:r>
        <w:rPr>
          <w:rFonts w:hint="eastAsia"/>
          <w:lang w:eastAsia="zh-CN"/>
        </w:rPr>
        <w:t>文本信息抽取任务，掌握命名实体识别、关系抽取和事件抽取的常见模型</w:t>
      </w:r>
      <w:r>
        <w:rPr>
          <w:rFonts w:hint="eastAsia"/>
        </w:rPr>
        <w:t>。</w:t>
      </w:r>
    </w:p>
    <w:p w14:paraId="160EF57B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07454259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（1）命名实体识别</w:t>
      </w:r>
    </w:p>
    <w:p w14:paraId="194EFDFD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（2）实体关系抽取</w:t>
      </w:r>
    </w:p>
    <w:p w14:paraId="31407637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（3）</w:t>
      </w:r>
      <w:r>
        <w:rPr>
          <w:rFonts w:hint="eastAsia"/>
          <w:szCs w:val="21"/>
          <w:lang w:eastAsia="zh-CN"/>
        </w:rPr>
        <w:t>事件抽取</w:t>
      </w:r>
    </w:p>
    <w:p w14:paraId="699DEF27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2D524970">
      <w:pPr>
        <w:numPr>
          <w:ilvl w:val="0"/>
          <w:numId w:val="0"/>
        </w:numPr>
        <w:spacing w:line="360" w:lineRule="exact"/>
        <w:ind w:firstLine="420" w:firstLineChars="200"/>
        <w:rPr>
          <w:rFonts w:hint="default"/>
          <w:szCs w:val="21"/>
          <w:lang w:val="en-US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）基于</w:t>
      </w:r>
      <w:r>
        <w:rPr>
          <w:rFonts w:hint="eastAsia"/>
          <w:szCs w:val="21"/>
          <w:lang w:val="en-US" w:eastAsia="zh-CN"/>
        </w:rPr>
        <w:t>BiLSTM+CRF的命名实体识别方法</w:t>
      </w:r>
    </w:p>
    <w:p w14:paraId="49FE8EFA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2）基于PCNN的关系抽取方法</w:t>
      </w:r>
    </w:p>
    <w:p w14:paraId="148F62A9">
      <w:pPr>
        <w:widowControl/>
        <w:spacing w:line="360" w:lineRule="exact"/>
        <w:ind w:firstLine="420" w:firstLineChars="20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（3）基于动态多池化卷积神经网络的事件检测模型</w:t>
      </w:r>
    </w:p>
    <w:p w14:paraId="4F32CB4F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</w:t>
      </w:r>
    </w:p>
    <w:p w14:paraId="23D36439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）算法原理理解</w:t>
      </w:r>
    </w:p>
    <w:p w14:paraId="5A934DCB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2）算法编程实践</w:t>
      </w:r>
    </w:p>
    <w:bookmarkEnd w:id="13"/>
    <w:p w14:paraId="4FE130DC">
      <w:pPr>
        <w:widowControl/>
        <w:spacing w:line="360" w:lineRule="exact"/>
        <w:ind w:firstLine="411" w:firstLineChars="196"/>
        <w:rPr>
          <w:kern w:val="0"/>
          <w:szCs w:val="21"/>
        </w:rPr>
      </w:pPr>
      <w:bookmarkStart w:id="14" w:name="OLE_LINK14"/>
      <w:r>
        <w:rPr>
          <w:rFonts w:hint="eastAsia"/>
          <w:b/>
          <w:bCs/>
          <w:kern w:val="0"/>
          <w:szCs w:val="21"/>
          <w:lang w:val="en-US" w:eastAsia="zh-CN"/>
        </w:rPr>
        <w:t>8</w:t>
      </w:r>
      <w:r>
        <w:rPr>
          <w:rFonts w:hint="eastAsia"/>
          <w:b/>
          <w:bCs/>
          <w:kern w:val="0"/>
          <w:szCs w:val="21"/>
        </w:rPr>
        <w:t>、</w:t>
      </w:r>
      <w:r>
        <w:rPr>
          <w:rFonts w:hint="eastAsia"/>
          <w:b/>
          <w:bCs/>
          <w:kern w:val="0"/>
          <w:szCs w:val="21"/>
          <w:lang w:val="en-US" w:eastAsia="zh-CN"/>
        </w:rPr>
        <w:t>机器阅读理解</w:t>
      </w:r>
      <w:r>
        <w:rPr>
          <w:rFonts w:hint="eastAsia"/>
          <w:b/>
          <w:bCs/>
          <w:kern w:val="0"/>
          <w:szCs w:val="21"/>
        </w:rPr>
        <w:t>（支撑教学目标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）</w:t>
      </w:r>
    </w:p>
    <w:p w14:paraId="21A6AA1D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43B4DA45">
      <w:pPr>
        <w:numPr>
          <w:ilvl w:val="0"/>
          <w:numId w:val="0"/>
        </w:numPr>
        <w:spacing w:line="360" w:lineRule="exact"/>
        <w:ind w:left="420" w:leftChars="0"/>
        <w:rPr>
          <w:rFonts w:hint="eastAsia"/>
        </w:rPr>
      </w:pPr>
      <w:r>
        <w:rPr>
          <w:rFonts w:hint="eastAsia"/>
        </w:rPr>
        <w:t>了解</w:t>
      </w:r>
      <w:r>
        <w:rPr>
          <w:rFonts w:hint="eastAsia"/>
          <w:lang w:eastAsia="zh-CN"/>
        </w:rPr>
        <w:t>机器阅读理解任务，掌握机器阅读理解的常见模型</w:t>
      </w:r>
      <w:r>
        <w:rPr>
          <w:rFonts w:hint="eastAsia"/>
        </w:rPr>
        <w:t>。</w:t>
      </w:r>
    </w:p>
    <w:p w14:paraId="19FD485F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52F133AD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（1）机器阅读理解发展历程</w:t>
      </w:r>
    </w:p>
    <w:p w14:paraId="2ED58A2E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（2）抽取式阅读理解</w:t>
      </w:r>
    </w:p>
    <w:p w14:paraId="5DBA19F7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（3）</w:t>
      </w:r>
      <w:r>
        <w:rPr>
          <w:rFonts w:hint="eastAsia"/>
          <w:szCs w:val="21"/>
          <w:lang w:eastAsia="zh-CN"/>
        </w:rPr>
        <w:t>选择式阅读理解</w:t>
      </w:r>
    </w:p>
    <w:p w14:paraId="60D4B1D4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47062EE4">
      <w:pPr>
        <w:numPr>
          <w:ilvl w:val="0"/>
          <w:numId w:val="0"/>
        </w:numPr>
        <w:spacing w:line="360" w:lineRule="exact"/>
        <w:ind w:firstLine="420" w:firstLineChars="200"/>
        <w:rPr>
          <w:rFonts w:hint="default"/>
          <w:szCs w:val="21"/>
          <w:lang w:val="en-US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）抽取式BiDAF模型</w:t>
      </w:r>
    </w:p>
    <w:p w14:paraId="4D00A3D5">
      <w:pPr>
        <w:widowControl/>
        <w:spacing w:line="360" w:lineRule="exact"/>
        <w:ind w:firstLine="420" w:firstLineChars="20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2）选择题式CoMatch模型</w:t>
      </w:r>
    </w:p>
    <w:p w14:paraId="707EF1F6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</w:t>
      </w:r>
    </w:p>
    <w:p w14:paraId="42964CD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）算法原理理解</w:t>
      </w:r>
    </w:p>
    <w:p w14:paraId="24FF2EDC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2）算法编程实践</w:t>
      </w:r>
    </w:p>
    <w:bookmarkEnd w:id="14"/>
    <w:p w14:paraId="793A19E1">
      <w:pPr>
        <w:widowControl/>
        <w:spacing w:line="360" w:lineRule="exact"/>
        <w:ind w:firstLine="411" w:firstLineChars="196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9</w:t>
      </w:r>
      <w:r>
        <w:rPr>
          <w:rFonts w:hint="eastAsia"/>
          <w:b/>
          <w:bCs/>
          <w:kern w:val="0"/>
          <w:szCs w:val="21"/>
        </w:rPr>
        <w:t>、</w:t>
      </w:r>
      <w:r>
        <w:rPr>
          <w:rFonts w:hint="eastAsia"/>
          <w:b/>
          <w:bCs/>
          <w:kern w:val="0"/>
          <w:szCs w:val="21"/>
          <w:lang w:eastAsia="zh-CN"/>
        </w:rPr>
        <w:t>文本生成与文本摘要</w:t>
      </w:r>
      <w:r>
        <w:rPr>
          <w:rFonts w:hint="eastAsia"/>
          <w:b/>
          <w:bCs/>
          <w:kern w:val="0"/>
          <w:szCs w:val="21"/>
        </w:rPr>
        <w:t>（支撑教学目标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）</w:t>
      </w:r>
    </w:p>
    <w:p w14:paraId="501BDBD6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27ABE41A">
      <w:pPr>
        <w:numPr>
          <w:ilvl w:val="0"/>
          <w:numId w:val="0"/>
        </w:numPr>
        <w:spacing w:line="360" w:lineRule="exact"/>
        <w:ind w:left="420" w:leftChars="0"/>
        <w:rPr>
          <w:rFonts w:hint="eastAsia"/>
        </w:rPr>
      </w:pPr>
      <w:r>
        <w:rPr>
          <w:rFonts w:hint="eastAsia"/>
        </w:rPr>
        <w:t>了解</w:t>
      </w:r>
      <w:r>
        <w:rPr>
          <w:rFonts w:hint="eastAsia"/>
          <w:lang w:eastAsia="zh-CN"/>
        </w:rPr>
        <w:t>文本生成与摘要任务，掌握文本摘要的常见模型</w:t>
      </w:r>
      <w:r>
        <w:rPr>
          <w:rFonts w:hint="eastAsia"/>
        </w:rPr>
        <w:t>。</w:t>
      </w:r>
    </w:p>
    <w:p w14:paraId="25EC8065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680CEC65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（1）文本生成与文本摘要概述</w:t>
      </w:r>
    </w:p>
    <w:p w14:paraId="6E02D32D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（2）</w:t>
      </w:r>
      <w:bookmarkStart w:id="15" w:name="OLE_LINK15"/>
      <w:r>
        <w:rPr>
          <w:rFonts w:hint="eastAsia"/>
          <w:szCs w:val="21"/>
        </w:rPr>
        <w:t>抽取式文本摘要</w:t>
      </w:r>
      <w:bookmarkEnd w:id="15"/>
    </w:p>
    <w:p w14:paraId="5BB0BC80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（3）</w:t>
      </w:r>
      <w:bookmarkStart w:id="16" w:name="OLE_LINK16"/>
      <w:r>
        <w:rPr>
          <w:rFonts w:hint="eastAsia"/>
          <w:szCs w:val="21"/>
          <w:lang w:eastAsia="zh-CN"/>
        </w:rPr>
        <w:t>生成式文本摘要</w:t>
      </w:r>
      <w:bookmarkEnd w:id="16"/>
    </w:p>
    <w:p w14:paraId="44BB41A9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4）</w:t>
      </w:r>
      <w:r>
        <w:rPr>
          <w:rFonts w:hint="eastAsia"/>
          <w:szCs w:val="21"/>
          <w:lang w:eastAsia="zh-CN"/>
        </w:rPr>
        <w:t>文本摘要案例</w:t>
      </w:r>
    </w:p>
    <w:p w14:paraId="3AF39AB6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2887FF1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抽取式文本摘要</w:t>
      </w:r>
      <w:r>
        <w:rPr>
          <w:rFonts w:hint="eastAsia"/>
          <w:szCs w:val="21"/>
          <w:lang w:eastAsia="zh-CN"/>
        </w:rPr>
        <w:t>相关模型</w:t>
      </w:r>
    </w:p>
    <w:p w14:paraId="33D4D756">
      <w:pPr>
        <w:widowControl/>
        <w:spacing w:line="360" w:lineRule="exact"/>
        <w:ind w:firstLine="420" w:firstLineChars="20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</w:t>
      </w:r>
      <w:r>
        <w:rPr>
          <w:rFonts w:hint="eastAsia"/>
          <w:szCs w:val="21"/>
          <w:lang w:eastAsia="zh-CN"/>
        </w:rPr>
        <w:t>生成式文本摘要相关模型</w:t>
      </w:r>
    </w:p>
    <w:p w14:paraId="642DB588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</w:t>
      </w:r>
    </w:p>
    <w:p w14:paraId="47B03394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）算法原理理解</w:t>
      </w:r>
    </w:p>
    <w:p w14:paraId="022CD5CB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2）算法编程实践</w:t>
      </w:r>
    </w:p>
    <w:p w14:paraId="34FD4396">
      <w:pPr>
        <w:widowControl/>
        <w:spacing w:line="360" w:lineRule="exact"/>
        <w:ind w:firstLine="411" w:firstLineChars="196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、</w:t>
      </w:r>
      <w:r>
        <w:rPr>
          <w:rFonts w:hint="eastAsia"/>
          <w:b/>
          <w:bCs/>
          <w:kern w:val="0"/>
          <w:szCs w:val="21"/>
          <w:lang w:eastAsia="zh-CN"/>
        </w:rPr>
        <w:t>对话系统</w:t>
      </w:r>
      <w:r>
        <w:rPr>
          <w:rFonts w:hint="eastAsia"/>
          <w:b/>
          <w:bCs/>
          <w:kern w:val="0"/>
          <w:szCs w:val="21"/>
        </w:rPr>
        <w:t>（支撑教学目标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）</w:t>
      </w:r>
    </w:p>
    <w:p w14:paraId="7FA326E9">
      <w:pPr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[教学目的与要求]：</w:t>
      </w:r>
    </w:p>
    <w:p w14:paraId="695AD6D3">
      <w:pPr>
        <w:numPr>
          <w:ilvl w:val="0"/>
          <w:numId w:val="0"/>
        </w:numPr>
        <w:spacing w:line="360" w:lineRule="exact"/>
        <w:ind w:left="420" w:leftChars="0"/>
        <w:rPr>
          <w:rFonts w:hint="eastAsia"/>
        </w:rPr>
      </w:pPr>
      <w:r>
        <w:rPr>
          <w:rFonts w:hint="eastAsia"/>
        </w:rPr>
        <w:t>了解</w:t>
      </w:r>
      <w:r>
        <w:rPr>
          <w:rFonts w:hint="eastAsia"/>
          <w:lang w:eastAsia="zh-CN"/>
        </w:rPr>
        <w:t>对话系统任务和常见方法</w:t>
      </w:r>
      <w:r>
        <w:rPr>
          <w:rFonts w:hint="eastAsia"/>
        </w:rPr>
        <w:t>。</w:t>
      </w:r>
    </w:p>
    <w:p w14:paraId="7BEB4A5A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[本章主要内容]：</w:t>
      </w:r>
    </w:p>
    <w:p w14:paraId="151463DB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（1）</w:t>
      </w:r>
      <w:bookmarkStart w:id="17" w:name="OLE_LINK18"/>
      <w:r>
        <w:rPr>
          <w:rFonts w:hint="eastAsia"/>
          <w:szCs w:val="21"/>
        </w:rPr>
        <w:t>任务型对话系统原理与方法</w:t>
      </w:r>
      <w:bookmarkEnd w:id="17"/>
    </w:p>
    <w:p w14:paraId="7D56A7A7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（2）</w:t>
      </w:r>
      <w:bookmarkStart w:id="18" w:name="OLE_LINK19"/>
      <w:r>
        <w:rPr>
          <w:rFonts w:hint="eastAsia"/>
          <w:szCs w:val="21"/>
        </w:rPr>
        <w:t>闲聊式对话系统原理与方法</w:t>
      </w:r>
      <w:bookmarkEnd w:id="18"/>
    </w:p>
    <w:p w14:paraId="2376DEAD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（3）</w:t>
      </w:r>
      <w:r>
        <w:rPr>
          <w:rFonts w:hint="eastAsia"/>
          <w:szCs w:val="21"/>
          <w:lang w:eastAsia="zh-CN"/>
        </w:rPr>
        <w:t>基于Pytorch框架的对话系统实战</w:t>
      </w:r>
    </w:p>
    <w:p w14:paraId="5FCB8CC0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[本章重点]：</w:t>
      </w:r>
    </w:p>
    <w:p w14:paraId="699FFA4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任务型对话系统原理与方法</w:t>
      </w:r>
    </w:p>
    <w:p w14:paraId="6A0C9205">
      <w:pPr>
        <w:widowControl/>
        <w:spacing w:line="360" w:lineRule="exact"/>
        <w:ind w:firstLine="420" w:firstLineChars="20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</w:t>
      </w:r>
      <w:r>
        <w:rPr>
          <w:rFonts w:hint="eastAsia"/>
          <w:szCs w:val="21"/>
        </w:rPr>
        <w:t>闲聊式对话系统原理与方法</w:t>
      </w:r>
    </w:p>
    <w:p w14:paraId="4160999B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[本章难点]</w:t>
      </w:r>
    </w:p>
    <w:p w14:paraId="453F1C07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）算法原理理解</w:t>
      </w:r>
    </w:p>
    <w:p w14:paraId="0C0143B0">
      <w:pPr>
        <w:widowControl/>
        <w:spacing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2）算法编程实践</w:t>
      </w:r>
    </w:p>
    <w:p w14:paraId="23BCE52E">
      <w:pPr>
        <w:spacing w:line="360" w:lineRule="exact"/>
        <w:outlineLvl w:val="0"/>
        <w:rPr>
          <w:rFonts w:hint="eastAsia"/>
          <w:b/>
          <w:bCs/>
          <w:color w:val="auto"/>
          <w:kern w:val="0"/>
          <w:szCs w:val="21"/>
        </w:rPr>
      </w:pPr>
      <w:r>
        <w:rPr>
          <w:rFonts w:hint="eastAsia"/>
          <w:b/>
          <w:bCs/>
          <w:color w:val="auto"/>
          <w:lang w:val="en-US" w:eastAsia="zh-CN"/>
        </w:rPr>
        <w:t>2</w:t>
      </w:r>
      <w:r>
        <w:rPr>
          <w:rFonts w:hint="eastAsia"/>
          <w:b/>
          <w:bCs/>
          <w:color w:val="auto"/>
        </w:rPr>
        <w:t xml:space="preserve">.2 </w:t>
      </w:r>
      <w:r>
        <w:rPr>
          <w:rFonts w:hint="eastAsia"/>
          <w:b/>
          <w:bCs/>
          <w:color w:val="auto"/>
          <w:lang w:val="en-US" w:eastAsia="zh-CN"/>
        </w:rPr>
        <w:t>实验内容</w:t>
      </w:r>
      <w:r>
        <w:rPr>
          <w:rFonts w:hint="eastAsia"/>
          <w:b/>
          <w:bCs/>
          <w:color w:val="auto"/>
          <w:kern w:val="0"/>
          <w:szCs w:val="21"/>
        </w:rPr>
        <w:t>（支撑教学目标</w:t>
      </w:r>
      <w:r>
        <w:rPr>
          <w:rFonts w:hint="eastAsia"/>
          <w:b/>
          <w:bCs/>
          <w:color w:val="auto"/>
          <w:kern w:val="0"/>
          <w:szCs w:val="21"/>
          <w:lang w:val="en-US" w:eastAsia="zh-CN"/>
        </w:rPr>
        <w:t>2、3、5</w:t>
      </w:r>
      <w:r>
        <w:rPr>
          <w:rFonts w:hint="eastAsia"/>
          <w:b/>
          <w:bCs/>
          <w:color w:val="auto"/>
          <w:kern w:val="0"/>
          <w:szCs w:val="21"/>
        </w:rPr>
        <w:t>）</w:t>
      </w:r>
    </w:p>
    <w:p w14:paraId="28A6D7E6">
      <w:pPr>
        <w:spacing w:line="360" w:lineRule="exact"/>
        <w:ind w:firstLine="420" w:firstLineChars="200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1、教学目标</w:t>
      </w:r>
    </w:p>
    <w:p w14:paraId="7469739A">
      <w:pPr>
        <w:spacing w:line="360" w:lineRule="exact"/>
        <w:ind w:firstLine="420" w:firstLineChars="200"/>
        <w:rPr>
          <w:rFonts w:hint="default"/>
          <w:color w:val="auto"/>
          <w:szCs w:val="21"/>
          <w:lang w:val="en-US" w:eastAsia="zh-CN"/>
        </w:rPr>
      </w:pPr>
      <w:r>
        <w:rPr>
          <w:color w:val="auto"/>
        </w:rPr>
        <w:t>通过</w:t>
      </w:r>
      <w:r>
        <w:rPr>
          <w:rFonts w:hint="eastAsia"/>
          <w:color w:val="auto"/>
          <w:lang w:val="en-US" w:eastAsia="zh-CN"/>
        </w:rPr>
        <w:t>综合</w:t>
      </w:r>
      <w:r>
        <w:rPr>
          <w:color w:val="auto"/>
        </w:rPr>
        <w:t>型实验，使学生进一步</w:t>
      </w:r>
      <w:r>
        <w:rPr>
          <w:rFonts w:hint="eastAsia"/>
          <w:color w:val="auto"/>
          <w:lang w:val="en-US" w:eastAsia="zh-CN"/>
        </w:rPr>
        <w:t>理解并</w:t>
      </w:r>
      <w:r>
        <w:rPr>
          <w:color w:val="auto"/>
        </w:rPr>
        <w:t>掌握</w:t>
      </w:r>
      <w:r>
        <w:rPr>
          <w:rFonts w:hint="eastAsia"/>
          <w:color w:val="auto"/>
          <w:lang w:eastAsia="zh-CN"/>
        </w:rPr>
        <w:t>自然语言处理</w:t>
      </w:r>
      <w:r>
        <w:rPr>
          <w:rFonts w:hint="eastAsia"/>
          <w:color w:val="auto"/>
          <w:szCs w:val="21"/>
        </w:rPr>
        <w:t>算法</w:t>
      </w:r>
      <w:r>
        <w:rPr>
          <w:rFonts w:hint="eastAsia"/>
          <w:color w:val="auto"/>
          <w:szCs w:val="21"/>
          <w:lang w:val="en-US" w:eastAsia="zh-CN"/>
        </w:rPr>
        <w:t>；能够基于具体实例要求，选择和设计相关自然语言处理算法并编程实现算法，测试评估算法性能。</w:t>
      </w:r>
    </w:p>
    <w:p w14:paraId="78EC0164">
      <w:pPr>
        <w:spacing w:line="360" w:lineRule="exact"/>
        <w:ind w:firstLine="420" w:firstLineChars="200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2、主要内容</w:t>
      </w:r>
    </w:p>
    <w:p w14:paraId="02D8BDBB">
      <w:pPr>
        <w:widowControl/>
        <w:spacing w:line="360" w:lineRule="exact"/>
        <w:ind w:firstLine="411" w:firstLineChars="196"/>
        <w:jc w:val="left"/>
        <w:rPr>
          <w:bCs/>
          <w:color w:val="auto"/>
          <w:kern w:val="0"/>
          <w:szCs w:val="20"/>
        </w:rPr>
      </w:pPr>
      <w:r>
        <w:rPr>
          <w:rFonts w:hint="eastAsia"/>
          <w:bCs/>
          <w:color w:val="auto"/>
          <w:kern w:val="0"/>
          <w:szCs w:val="20"/>
          <w:lang w:val="en-US" w:eastAsia="zh-CN"/>
        </w:rPr>
        <w:t>综合</w:t>
      </w:r>
      <w:r>
        <w:rPr>
          <w:bCs/>
          <w:color w:val="auto"/>
          <w:kern w:val="0"/>
          <w:szCs w:val="20"/>
        </w:rPr>
        <w:t>型实验由学生根据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实验要求独立</w:t>
      </w:r>
      <w:r>
        <w:rPr>
          <w:bCs/>
          <w:color w:val="auto"/>
          <w:kern w:val="0"/>
          <w:szCs w:val="20"/>
        </w:rPr>
        <w:t>完成。</w:t>
      </w:r>
    </w:p>
    <w:p w14:paraId="52267165">
      <w:pPr>
        <w:widowControl/>
        <w:spacing w:line="360" w:lineRule="exact"/>
        <w:ind w:firstLine="411" w:firstLineChars="196"/>
        <w:jc w:val="left"/>
        <w:rPr>
          <w:rFonts w:hint="eastAsia" w:eastAsia="宋体"/>
          <w:bCs/>
          <w:color w:val="auto"/>
          <w:kern w:val="0"/>
          <w:szCs w:val="20"/>
          <w:lang w:eastAsia="zh-CN"/>
        </w:rPr>
      </w:pPr>
      <w:r>
        <w:rPr>
          <w:rFonts w:hint="eastAsia"/>
          <w:bCs/>
          <w:color w:val="auto"/>
          <w:kern w:val="0"/>
          <w:szCs w:val="20"/>
          <w:lang w:val="en-US" w:eastAsia="zh-CN"/>
        </w:rPr>
        <w:t>实验</w:t>
      </w:r>
      <w:r>
        <w:rPr>
          <w:bCs/>
          <w:color w:val="auto"/>
          <w:kern w:val="0"/>
          <w:szCs w:val="20"/>
        </w:rPr>
        <w:t>共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8个实践主题，每个主题2学时，共</w:t>
      </w:r>
      <w:r>
        <w:rPr>
          <w:bCs/>
          <w:color w:val="auto"/>
          <w:kern w:val="0"/>
          <w:szCs w:val="20"/>
        </w:rPr>
        <w:t>计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16</w:t>
      </w:r>
      <w:r>
        <w:rPr>
          <w:bCs/>
          <w:color w:val="auto"/>
          <w:kern w:val="0"/>
          <w:szCs w:val="20"/>
        </w:rPr>
        <w:t>学时</w:t>
      </w:r>
      <w:r>
        <w:rPr>
          <w:rFonts w:hint="eastAsia"/>
          <w:bCs/>
          <w:color w:val="auto"/>
          <w:kern w:val="0"/>
          <w:szCs w:val="20"/>
          <w:lang w:eastAsia="zh-CN"/>
        </w:rPr>
        <w:t>。</w:t>
      </w:r>
    </w:p>
    <w:p w14:paraId="3B4F7C07">
      <w:pPr>
        <w:widowControl/>
        <w:spacing w:line="360" w:lineRule="exact"/>
        <w:ind w:firstLine="411" w:firstLineChars="196"/>
        <w:jc w:val="left"/>
        <w:rPr>
          <w:rFonts w:hint="default"/>
          <w:bCs/>
          <w:color w:val="auto"/>
          <w:kern w:val="0"/>
          <w:szCs w:val="20"/>
          <w:lang w:val="en-US" w:eastAsia="zh-CN"/>
        </w:rPr>
      </w:pPr>
      <w:r>
        <w:rPr>
          <w:rFonts w:hint="eastAsia"/>
          <w:bCs/>
          <w:color w:val="auto"/>
          <w:kern w:val="0"/>
          <w:szCs w:val="20"/>
          <w:lang w:eastAsia="zh-CN"/>
        </w:rPr>
        <w:t>（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1</w:t>
      </w:r>
      <w:r>
        <w:rPr>
          <w:rFonts w:hint="eastAsia"/>
          <w:bCs/>
          <w:color w:val="auto"/>
          <w:kern w:val="0"/>
          <w:szCs w:val="20"/>
          <w:lang w:eastAsia="zh-CN"/>
        </w:rPr>
        <w:t>）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中文分词实验</w:t>
      </w:r>
    </w:p>
    <w:p w14:paraId="219062CC">
      <w:pPr>
        <w:widowControl/>
        <w:spacing w:line="360" w:lineRule="exact"/>
        <w:ind w:firstLine="411" w:firstLineChars="196"/>
        <w:jc w:val="left"/>
        <w:rPr>
          <w:rFonts w:hint="eastAsia"/>
          <w:bCs/>
          <w:color w:val="auto"/>
          <w:kern w:val="0"/>
          <w:szCs w:val="20"/>
          <w:lang w:eastAsia="zh-CN"/>
        </w:rPr>
      </w:pPr>
      <w:r>
        <w:rPr>
          <w:rFonts w:hint="eastAsia"/>
          <w:bCs/>
          <w:color w:val="auto"/>
          <w:kern w:val="0"/>
          <w:szCs w:val="20"/>
          <w:lang w:eastAsia="zh-CN"/>
        </w:rPr>
        <w:t>（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2</w:t>
      </w:r>
      <w:r>
        <w:rPr>
          <w:rFonts w:hint="eastAsia"/>
          <w:bCs/>
          <w:color w:val="auto"/>
          <w:kern w:val="0"/>
          <w:szCs w:val="20"/>
          <w:lang w:eastAsia="zh-CN"/>
        </w:rPr>
        <w:t>）关键词提取实验</w:t>
      </w:r>
    </w:p>
    <w:p w14:paraId="6DF83662">
      <w:pPr>
        <w:widowControl/>
        <w:spacing w:line="360" w:lineRule="exact"/>
        <w:ind w:firstLine="411" w:firstLineChars="196"/>
        <w:jc w:val="left"/>
        <w:rPr>
          <w:rFonts w:hint="eastAsia"/>
          <w:bCs/>
          <w:color w:val="auto"/>
          <w:kern w:val="0"/>
          <w:szCs w:val="20"/>
          <w:lang w:eastAsia="zh-CN"/>
        </w:rPr>
      </w:pPr>
      <w:r>
        <w:rPr>
          <w:rFonts w:hint="eastAsia"/>
          <w:bCs/>
          <w:color w:val="auto"/>
          <w:kern w:val="0"/>
          <w:szCs w:val="20"/>
          <w:lang w:eastAsia="zh-CN"/>
        </w:rPr>
        <w:t>（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3</w:t>
      </w:r>
      <w:r>
        <w:rPr>
          <w:rFonts w:hint="eastAsia"/>
          <w:bCs/>
          <w:color w:val="auto"/>
          <w:kern w:val="0"/>
          <w:szCs w:val="20"/>
          <w:lang w:eastAsia="zh-CN"/>
        </w:rPr>
        <w:t>）文本分类实验</w:t>
      </w:r>
    </w:p>
    <w:p w14:paraId="37D5A0A3">
      <w:pPr>
        <w:widowControl/>
        <w:spacing w:line="360" w:lineRule="exact"/>
        <w:ind w:firstLine="411" w:firstLineChars="196"/>
        <w:jc w:val="left"/>
        <w:rPr>
          <w:rFonts w:hint="eastAsia"/>
          <w:bCs/>
          <w:color w:val="auto"/>
          <w:kern w:val="0"/>
          <w:szCs w:val="20"/>
          <w:lang w:eastAsia="zh-CN"/>
        </w:rPr>
      </w:pPr>
      <w:r>
        <w:rPr>
          <w:rFonts w:hint="eastAsia"/>
          <w:bCs/>
          <w:color w:val="auto"/>
          <w:kern w:val="0"/>
          <w:szCs w:val="20"/>
          <w:lang w:eastAsia="zh-CN"/>
        </w:rPr>
        <w:t>（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4</w:t>
      </w:r>
      <w:r>
        <w:rPr>
          <w:rFonts w:hint="eastAsia"/>
          <w:bCs/>
          <w:color w:val="auto"/>
          <w:kern w:val="0"/>
          <w:szCs w:val="20"/>
          <w:lang w:eastAsia="zh-CN"/>
        </w:rPr>
        <w:t>）命名实体识别实验</w:t>
      </w:r>
    </w:p>
    <w:p w14:paraId="7C94BA99">
      <w:pPr>
        <w:widowControl/>
        <w:spacing w:line="360" w:lineRule="exact"/>
        <w:ind w:firstLine="411" w:firstLineChars="196"/>
        <w:jc w:val="left"/>
        <w:rPr>
          <w:rFonts w:hint="eastAsia"/>
          <w:bCs/>
          <w:color w:val="auto"/>
          <w:kern w:val="0"/>
          <w:szCs w:val="20"/>
          <w:lang w:eastAsia="zh-CN"/>
        </w:rPr>
      </w:pPr>
      <w:r>
        <w:rPr>
          <w:rFonts w:hint="eastAsia"/>
          <w:bCs/>
          <w:color w:val="auto"/>
          <w:kern w:val="0"/>
          <w:szCs w:val="20"/>
          <w:lang w:eastAsia="zh-CN"/>
        </w:rPr>
        <w:t>（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5</w:t>
      </w:r>
      <w:r>
        <w:rPr>
          <w:rFonts w:hint="eastAsia"/>
          <w:bCs/>
          <w:color w:val="auto"/>
          <w:kern w:val="0"/>
          <w:szCs w:val="20"/>
          <w:lang w:eastAsia="zh-CN"/>
        </w:rPr>
        <w:t>）关系抽取实验</w:t>
      </w:r>
    </w:p>
    <w:p w14:paraId="14E138EF">
      <w:pPr>
        <w:widowControl/>
        <w:spacing w:line="360" w:lineRule="exact"/>
        <w:ind w:firstLine="411" w:firstLineChars="196"/>
        <w:jc w:val="left"/>
        <w:rPr>
          <w:rFonts w:hint="eastAsia"/>
          <w:bCs/>
          <w:color w:val="auto"/>
          <w:kern w:val="0"/>
          <w:szCs w:val="20"/>
          <w:lang w:eastAsia="zh-CN"/>
        </w:rPr>
      </w:pPr>
      <w:r>
        <w:rPr>
          <w:rFonts w:hint="eastAsia"/>
          <w:bCs/>
          <w:color w:val="auto"/>
          <w:kern w:val="0"/>
          <w:szCs w:val="20"/>
          <w:lang w:eastAsia="zh-CN"/>
        </w:rPr>
        <w:t>（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6</w:t>
      </w:r>
      <w:r>
        <w:rPr>
          <w:rFonts w:hint="eastAsia"/>
          <w:bCs/>
          <w:color w:val="auto"/>
          <w:kern w:val="0"/>
          <w:szCs w:val="20"/>
          <w:lang w:eastAsia="zh-CN"/>
        </w:rPr>
        <w:t>）机器阅读理解实验</w:t>
      </w:r>
    </w:p>
    <w:p w14:paraId="2E2F1140">
      <w:pPr>
        <w:widowControl/>
        <w:spacing w:line="360" w:lineRule="exact"/>
        <w:ind w:firstLine="411" w:firstLineChars="196"/>
        <w:jc w:val="left"/>
        <w:rPr>
          <w:rFonts w:hint="eastAsia"/>
          <w:bCs/>
          <w:color w:val="auto"/>
          <w:kern w:val="0"/>
          <w:szCs w:val="20"/>
          <w:lang w:val="en-US" w:eastAsia="zh-CN"/>
        </w:rPr>
      </w:pPr>
      <w:r>
        <w:rPr>
          <w:rFonts w:hint="eastAsia"/>
          <w:bCs/>
          <w:color w:val="auto"/>
          <w:kern w:val="0"/>
          <w:szCs w:val="20"/>
          <w:lang w:eastAsia="zh-CN"/>
        </w:rPr>
        <w:t>（</w:t>
      </w:r>
      <w:r>
        <w:rPr>
          <w:rFonts w:hint="eastAsia"/>
          <w:bCs/>
          <w:color w:val="auto"/>
          <w:kern w:val="0"/>
          <w:szCs w:val="20"/>
          <w:lang w:val="en-US" w:eastAsia="zh-CN"/>
        </w:rPr>
        <w:t>7）文本摘要实验</w:t>
      </w:r>
    </w:p>
    <w:p w14:paraId="2E94A7CB">
      <w:pPr>
        <w:widowControl/>
        <w:spacing w:line="360" w:lineRule="exact"/>
        <w:ind w:firstLine="411" w:firstLineChars="196"/>
        <w:jc w:val="left"/>
        <w:rPr>
          <w:rFonts w:hint="default"/>
          <w:bCs/>
          <w:color w:val="auto"/>
          <w:kern w:val="0"/>
          <w:szCs w:val="20"/>
          <w:lang w:val="en-US" w:eastAsia="zh-CN"/>
        </w:rPr>
      </w:pPr>
      <w:r>
        <w:rPr>
          <w:rFonts w:hint="eastAsia"/>
          <w:bCs/>
          <w:color w:val="auto"/>
          <w:kern w:val="0"/>
          <w:szCs w:val="20"/>
          <w:lang w:val="en-US" w:eastAsia="zh-CN"/>
        </w:rPr>
        <w:t>（8）对话系统实验</w:t>
      </w:r>
    </w:p>
    <w:p w14:paraId="6F462EF3">
      <w:pPr>
        <w:spacing w:before="160" w:beforeLines="50" w:after="160" w:afterLines="50" w:line="320" w:lineRule="exac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>三</w:t>
      </w:r>
      <w:r>
        <w:rPr>
          <w:rFonts w:eastAsia="黑体"/>
          <w:sz w:val="24"/>
        </w:rPr>
        <w:t>、教学安排</w:t>
      </w:r>
    </w:p>
    <w:p w14:paraId="607EEE4F">
      <w:pPr>
        <w:spacing w:line="360" w:lineRule="exact"/>
        <w:ind w:firstLine="480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本课程由课堂教学</w:t>
      </w:r>
      <w:r>
        <w:rPr>
          <w:rFonts w:hint="eastAsia" w:hAnsi="宋体"/>
          <w:kern w:val="0"/>
          <w:szCs w:val="21"/>
          <w:lang w:eastAsia="zh-CN"/>
        </w:rPr>
        <w:t>和</w:t>
      </w:r>
      <w:r>
        <w:rPr>
          <w:rFonts w:hint="eastAsia" w:hAnsi="宋体"/>
          <w:kern w:val="0"/>
          <w:szCs w:val="21"/>
        </w:rPr>
        <w:t>实验</w:t>
      </w:r>
      <w:r>
        <w:rPr>
          <w:rFonts w:hint="eastAsia" w:hAnsi="宋体"/>
          <w:kern w:val="0"/>
          <w:szCs w:val="21"/>
          <w:lang w:eastAsia="zh-CN"/>
        </w:rPr>
        <w:t>两</w:t>
      </w:r>
      <w:r>
        <w:rPr>
          <w:rFonts w:hint="eastAsia" w:hAnsi="宋体"/>
          <w:kern w:val="0"/>
          <w:szCs w:val="21"/>
        </w:rPr>
        <w:t>部分组成。</w:t>
      </w:r>
    </w:p>
    <w:p w14:paraId="5ED8EA90">
      <w:pPr>
        <w:spacing w:line="360" w:lineRule="exact"/>
        <w:ind w:firstLine="480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课堂教学</w:t>
      </w:r>
      <w:r>
        <w:rPr>
          <w:rFonts w:hint="eastAsia" w:hAnsi="宋体"/>
          <w:kern w:val="0"/>
          <w:szCs w:val="21"/>
          <w:lang w:eastAsia="zh-CN"/>
        </w:rPr>
        <w:t>：</w:t>
      </w:r>
      <w:r>
        <w:rPr>
          <w:rFonts w:hint="eastAsia" w:hAnsi="宋体"/>
          <w:kern w:val="0"/>
          <w:szCs w:val="21"/>
          <w:lang w:val="en-US" w:eastAsia="zh-CN"/>
        </w:rPr>
        <w:t>占24学时，</w:t>
      </w:r>
      <w:r>
        <w:rPr>
          <w:rFonts w:hint="eastAsia" w:hAnsi="宋体"/>
          <w:kern w:val="0"/>
          <w:szCs w:val="21"/>
        </w:rPr>
        <w:t>围绕本课程的基本概念、基本使用方法进行授课。</w:t>
      </w:r>
    </w:p>
    <w:p w14:paraId="22A6D5CF">
      <w:pPr>
        <w:spacing w:line="360" w:lineRule="exact"/>
        <w:ind w:firstLine="480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实验</w:t>
      </w:r>
      <w:r>
        <w:rPr>
          <w:rFonts w:hint="eastAsia" w:hAnsi="宋体"/>
          <w:kern w:val="0"/>
          <w:szCs w:val="21"/>
          <w:lang w:eastAsia="zh-CN"/>
        </w:rPr>
        <w:t>：</w:t>
      </w:r>
      <w:r>
        <w:rPr>
          <w:rFonts w:hint="eastAsia" w:hAnsi="宋体"/>
          <w:kern w:val="0"/>
          <w:szCs w:val="21"/>
          <w:lang w:val="en-US" w:eastAsia="zh-CN"/>
        </w:rPr>
        <w:t>占16学时，</w:t>
      </w:r>
      <w:r>
        <w:rPr>
          <w:rFonts w:hint="eastAsia" w:hAnsi="宋体"/>
          <w:kern w:val="0"/>
          <w:szCs w:val="21"/>
        </w:rPr>
        <w:t>分别针对本课程</w:t>
      </w:r>
      <w:r>
        <w:rPr>
          <w:rFonts w:hint="eastAsia" w:hAnsi="宋体"/>
          <w:kern w:val="0"/>
          <w:szCs w:val="21"/>
          <w:lang w:eastAsia="zh-CN"/>
        </w:rPr>
        <w:t>每章的重点内容设置</w:t>
      </w:r>
      <w:r>
        <w:rPr>
          <w:rFonts w:hint="eastAsia" w:hAnsi="宋体"/>
          <w:kern w:val="0"/>
          <w:szCs w:val="21"/>
        </w:rPr>
        <w:t>。</w:t>
      </w:r>
    </w:p>
    <w:p w14:paraId="56E56334">
      <w:pPr>
        <w:spacing w:line="360" w:lineRule="exact"/>
        <w:ind w:firstLine="480"/>
      </w:pPr>
      <w:r>
        <w:t>本课程的学时安排如下表：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725"/>
        <w:gridCol w:w="735"/>
        <w:gridCol w:w="735"/>
        <w:gridCol w:w="719"/>
      </w:tblGrid>
      <w:tr w14:paraId="074D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512" w:type="dxa"/>
            <w:gridSpan w:val="2"/>
            <w:vMerge w:val="restart"/>
            <w:noWrap w:val="0"/>
            <w:vAlign w:val="center"/>
          </w:tcPr>
          <w:p w14:paraId="19D45B42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讲        课       内        容</w:t>
            </w:r>
          </w:p>
        </w:tc>
        <w:tc>
          <w:tcPr>
            <w:tcW w:w="2189" w:type="dxa"/>
            <w:gridSpan w:val="3"/>
            <w:noWrap w:val="0"/>
            <w:vAlign w:val="top"/>
          </w:tcPr>
          <w:p w14:paraId="34D96F93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学   时</w:t>
            </w:r>
          </w:p>
        </w:tc>
      </w:tr>
      <w:tr w14:paraId="387B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2" w:type="dxa"/>
            <w:gridSpan w:val="2"/>
            <w:vMerge w:val="continue"/>
            <w:noWrap w:val="0"/>
            <w:vAlign w:val="center"/>
          </w:tcPr>
          <w:p w14:paraId="41BBD728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735" w:type="dxa"/>
            <w:noWrap w:val="0"/>
            <w:vAlign w:val="top"/>
          </w:tcPr>
          <w:p w14:paraId="184BFA85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讲课</w:t>
            </w:r>
          </w:p>
        </w:tc>
        <w:tc>
          <w:tcPr>
            <w:tcW w:w="735" w:type="dxa"/>
            <w:noWrap w:val="0"/>
            <w:vAlign w:val="top"/>
          </w:tcPr>
          <w:p w14:paraId="65A89127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实验</w:t>
            </w:r>
          </w:p>
        </w:tc>
        <w:tc>
          <w:tcPr>
            <w:tcW w:w="719" w:type="dxa"/>
            <w:noWrap w:val="0"/>
            <w:vAlign w:val="top"/>
          </w:tcPr>
          <w:p w14:paraId="0BD6EC08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上机</w:t>
            </w:r>
          </w:p>
        </w:tc>
      </w:tr>
      <w:tr w14:paraId="2EF0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6ACBD4DB">
            <w:pPr>
              <w:spacing w:line="360" w:lineRule="exact"/>
              <w:ind w:firstLine="210" w:firstLineChars="100"/>
            </w:pPr>
            <w:r>
              <w:t xml:space="preserve">1 </w:t>
            </w:r>
          </w:p>
        </w:tc>
        <w:tc>
          <w:tcPr>
            <w:tcW w:w="4725" w:type="dxa"/>
            <w:noWrap w:val="0"/>
            <w:vAlign w:val="top"/>
          </w:tcPr>
          <w:p w14:paraId="4E8553AB">
            <w:pPr>
              <w:spacing w:line="360" w:lineRule="exact"/>
              <w:ind w:firstLine="210" w:firstLineChars="100"/>
            </w:pPr>
            <w:r>
              <w:rPr>
                <w:rFonts w:hint="eastAsia"/>
                <w:lang w:val="en-US" w:eastAsia="zh-CN"/>
              </w:rPr>
              <w:t>自然语言处理概述</w:t>
            </w:r>
          </w:p>
        </w:tc>
        <w:tc>
          <w:tcPr>
            <w:tcW w:w="735" w:type="dxa"/>
            <w:noWrap w:val="0"/>
            <w:vAlign w:val="top"/>
          </w:tcPr>
          <w:p w14:paraId="21D75227">
            <w:pPr>
              <w:spacing w:line="360" w:lineRule="exact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1CFFA6E8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noWrap w:val="0"/>
            <w:vAlign w:val="top"/>
          </w:tcPr>
          <w:p w14:paraId="04290CB4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B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4487C9E9">
            <w:pPr>
              <w:spacing w:line="360" w:lineRule="exact"/>
              <w:ind w:firstLine="210" w:firstLineChars="100"/>
            </w:pPr>
            <w:r>
              <w:t xml:space="preserve">2 </w:t>
            </w:r>
          </w:p>
        </w:tc>
        <w:tc>
          <w:tcPr>
            <w:tcW w:w="4725" w:type="dxa"/>
            <w:noWrap w:val="0"/>
            <w:vAlign w:val="top"/>
          </w:tcPr>
          <w:p w14:paraId="2DB3F2AC">
            <w:p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Python语言基础和机器学习算法概述</w:t>
            </w:r>
          </w:p>
        </w:tc>
        <w:tc>
          <w:tcPr>
            <w:tcW w:w="735" w:type="dxa"/>
            <w:noWrap w:val="0"/>
            <w:vAlign w:val="top"/>
          </w:tcPr>
          <w:p w14:paraId="22F79DC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52E6302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noWrap w:val="0"/>
            <w:vAlign w:val="top"/>
          </w:tcPr>
          <w:p w14:paraId="223DDCF4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2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0156D4D3">
            <w:pPr>
              <w:spacing w:line="360" w:lineRule="exact"/>
              <w:ind w:firstLine="210" w:firstLineChars="100"/>
            </w:pPr>
            <w:r>
              <w:t>3</w:t>
            </w:r>
          </w:p>
        </w:tc>
        <w:tc>
          <w:tcPr>
            <w:tcW w:w="4725" w:type="dxa"/>
            <w:noWrap w:val="0"/>
            <w:vAlign w:val="top"/>
          </w:tcPr>
          <w:p w14:paraId="63F59B19">
            <w:p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中文分词</w:t>
            </w:r>
          </w:p>
        </w:tc>
        <w:tc>
          <w:tcPr>
            <w:tcW w:w="735" w:type="dxa"/>
            <w:noWrap w:val="0"/>
            <w:vAlign w:val="top"/>
          </w:tcPr>
          <w:p w14:paraId="34A3443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5F14116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noWrap w:val="0"/>
            <w:vAlign w:val="top"/>
          </w:tcPr>
          <w:p w14:paraId="55AB353F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B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50B394CA">
            <w:pPr>
              <w:spacing w:line="360" w:lineRule="exact"/>
              <w:ind w:firstLine="210" w:firstLineChars="100"/>
            </w:pPr>
            <w:r>
              <w:t xml:space="preserve">4 </w:t>
            </w:r>
          </w:p>
        </w:tc>
        <w:tc>
          <w:tcPr>
            <w:tcW w:w="4725" w:type="dxa"/>
            <w:noWrap w:val="0"/>
            <w:vAlign w:val="top"/>
          </w:tcPr>
          <w:p w14:paraId="03C9E17B">
            <w:p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关键词提取</w:t>
            </w:r>
          </w:p>
        </w:tc>
        <w:tc>
          <w:tcPr>
            <w:tcW w:w="735" w:type="dxa"/>
            <w:noWrap w:val="0"/>
            <w:vAlign w:val="top"/>
          </w:tcPr>
          <w:p w14:paraId="20D27DD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1B6BC3E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noWrap w:val="0"/>
            <w:vAlign w:val="top"/>
          </w:tcPr>
          <w:p w14:paraId="18B5A682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D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72813D0C">
            <w:pPr>
              <w:spacing w:line="360" w:lineRule="exact"/>
              <w:ind w:firstLine="210" w:firstLineChars="100"/>
            </w:pPr>
            <w:r>
              <w:t xml:space="preserve">5 </w:t>
            </w:r>
          </w:p>
        </w:tc>
        <w:tc>
          <w:tcPr>
            <w:tcW w:w="4725" w:type="dxa"/>
            <w:noWrap w:val="0"/>
            <w:vAlign w:val="top"/>
          </w:tcPr>
          <w:p w14:paraId="1C8F6B2F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词向量技术</w:t>
            </w:r>
          </w:p>
        </w:tc>
        <w:tc>
          <w:tcPr>
            <w:tcW w:w="735" w:type="dxa"/>
            <w:noWrap w:val="0"/>
            <w:vAlign w:val="top"/>
          </w:tcPr>
          <w:p w14:paraId="54A8C3C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21BB282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noWrap w:val="0"/>
            <w:vAlign w:val="top"/>
          </w:tcPr>
          <w:p w14:paraId="4DA8C106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8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30429449">
            <w:pPr>
              <w:spacing w:line="360" w:lineRule="exact"/>
              <w:ind w:firstLine="210" w:firstLineChars="100"/>
            </w:pPr>
            <w:r>
              <w:t>6</w:t>
            </w:r>
          </w:p>
        </w:tc>
        <w:tc>
          <w:tcPr>
            <w:tcW w:w="4725" w:type="dxa"/>
            <w:noWrap w:val="0"/>
            <w:vAlign w:val="top"/>
          </w:tcPr>
          <w:p w14:paraId="1536410C"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 xml:space="preserve">  </w:t>
            </w:r>
            <w:r>
              <w:rPr>
                <w:rFonts w:hint="eastAsia"/>
                <w:lang w:eastAsia="zh-CN"/>
              </w:rPr>
              <w:t>文本分类</w:t>
            </w:r>
          </w:p>
        </w:tc>
        <w:tc>
          <w:tcPr>
            <w:tcW w:w="735" w:type="dxa"/>
            <w:noWrap w:val="0"/>
            <w:vAlign w:val="top"/>
          </w:tcPr>
          <w:p w14:paraId="4F5B1B2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3EC6877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noWrap w:val="0"/>
            <w:vAlign w:val="top"/>
          </w:tcPr>
          <w:p w14:paraId="18ABE672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3C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34925EBA">
            <w:pPr>
              <w:spacing w:line="360" w:lineRule="exact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25" w:type="dxa"/>
            <w:noWrap w:val="0"/>
            <w:vAlign w:val="top"/>
          </w:tcPr>
          <w:p w14:paraId="15B7D9F8"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文本信息抽取</w:t>
            </w:r>
          </w:p>
        </w:tc>
        <w:tc>
          <w:tcPr>
            <w:tcW w:w="735" w:type="dxa"/>
            <w:noWrap w:val="0"/>
            <w:vAlign w:val="top"/>
          </w:tcPr>
          <w:p w14:paraId="1460254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5" w:type="dxa"/>
            <w:noWrap w:val="0"/>
            <w:vAlign w:val="top"/>
          </w:tcPr>
          <w:p w14:paraId="430A6923">
            <w:pPr>
              <w:spacing w:line="36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" w:type="dxa"/>
            <w:noWrap w:val="0"/>
            <w:vAlign w:val="top"/>
          </w:tcPr>
          <w:p w14:paraId="4BDBE267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7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04AE021A">
            <w:pPr>
              <w:spacing w:line="360" w:lineRule="exact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725" w:type="dxa"/>
            <w:noWrap w:val="0"/>
            <w:vAlign w:val="top"/>
          </w:tcPr>
          <w:p w14:paraId="43DF2050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机器阅读理解</w:t>
            </w:r>
          </w:p>
        </w:tc>
        <w:tc>
          <w:tcPr>
            <w:tcW w:w="735" w:type="dxa"/>
            <w:noWrap w:val="0"/>
            <w:vAlign w:val="top"/>
          </w:tcPr>
          <w:p w14:paraId="5D81FB7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5" w:type="dxa"/>
            <w:noWrap w:val="0"/>
            <w:vAlign w:val="top"/>
          </w:tcPr>
          <w:p w14:paraId="69E69D7E">
            <w:pPr>
              <w:spacing w:line="36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noWrap w:val="0"/>
            <w:vAlign w:val="top"/>
          </w:tcPr>
          <w:p w14:paraId="70755618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5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1AE08EEA">
            <w:pPr>
              <w:spacing w:line="360" w:lineRule="exact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25" w:type="dxa"/>
            <w:noWrap w:val="0"/>
            <w:vAlign w:val="top"/>
          </w:tcPr>
          <w:p w14:paraId="27099473"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文本生成和文本摘要</w:t>
            </w:r>
          </w:p>
        </w:tc>
        <w:tc>
          <w:tcPr>
            <w:tcW w:w="735" w:type="dxa"/>
            <w:noWrap w:val="0"/>
            <w:vAlign w:val="top"/>
          </w:tcPr>
          <w:p w14:paraId="3D96870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0E007CB3">
            <w:pPr>
              <w:spacing w:line="36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noWrap w:val="0"/>
            <w:vAlign w:val="top"/>
          </w:tcPr>
          <w:p w14:paraId="7E956F3C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C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 w14:paraId="2EA1BF18">
            <w:pPr>
              <w:spacing w:line="360" w:lineRule="exact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725" w:type="dxa"/>
            <w:noWrap w:val="0"/>
            <w:vAlign w:val="top"/>
          </w:tcPr>
          <w:p w14:paraId="21F88D34"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对话系统</w:t>
            </w:r>
          </w:p>
        </w:tc>
        <w:tc>
          <w:tcPr>
            <w:tcW w:w="735" w:type="dxa"/>
            <w:noWrap w:val="0"/>
            <w:vAlign w:val="top"/>
          </w:tcPr>
          <w:p w14:paraId="67D457E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3C76B3D9">
            <w:pPr>
              <w:spacing w:line="36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noWrap w:val="0"/>
            <w:vAlign w:val="top"/>
          </w:tcPr>
          <w:p w14:paraId="36C2F0FD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0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2" w:type="dxa"/>
            <w:gridSpan w:val="2"/>
            <w:noWrap w:val="0"/>
            <w:vAlign w:val="top"/>
          </w:tcPr>
          <w:p w14:paraId="17A86903">
            <w:pPr>
              <w:spacing w:line="360" w:lineRule="exact"/>
              <w:jc w:val="center"/>
            </w:pPr>
            <w:r>
              <w:t>合  计</w:t>
            </w:r>
          </w:p>
        </w:tc>
        <w:tc>
          <w:tcPr>
            <w:tcW w:w="2189" w:type="dxa"/>
            <w:gridSpan w:val="3"/>
            <w:noWrap w:val="0"/>
            <w:vAlign w:val="top"/>
          </w:tcPr>
          <w:p w14:paraId="659CF9C9">
            <w:pPr>
              <w:spacing w:line="36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</w:tbl>
    <w:p w14:paraId="47727D1E">
      <w:pPr>
        <w:spacing w:before="160" w:beforeLines="50" w:after="160" w:afterLines="50" w:line="320" w:lineRule="exac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>四</w:t>
      </w:r>
      <w:r>
        <w:rPr>
          <w:rFonts w:eastAsia="黑体"/>
          <w:sz w:val="24"/>
        </w:rPr>
        <w:t>、教学方法</w:t>
      </w:r>
    </w:p>
    <w:p w14:paraId="09632E2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本课程由</w:t>
      </w:r>
      <w:r>
        <w:rPr>
          <w:rFonts w:hint="eastAsia"/>
          <w:lang w:val="en-US" w:eastAsia="zh-CN"/>
        </w:rPr>
        <w:t>理论</w:t>
      </w:r>
      <w:r>
        <w:rPr>
          <w:rFonts w:hint="eastAsia"/>
        </w:rPr>
        <w:t>教学</w:t>
      </w:r>
      <w:r>
        <w:rPr>
          <w:rFonts w:hint="eastAsia"/>
          <w:lang w:eastAsia="zh-CN"/>
        </w:rPr>
        <w:t>和</w:t>
      </w:r>
      <w:r>
        <w:rPr>
          <w:rFonts w:hint="eastAsia"/>
          <w:lang w:val="en-US" w:eastAsia="zh-CN"/>
        </w:rPr>
        <w:t>实验共两</w:t>
      </w:r>
      <w:r>
        <w:rPr>
          <w:rFonts w:hint="eastAsia"/>
        </w:rPr>
        <w:t>部分组成。</w:t>
      </w:r>
    </w:p>
    <w:p w14:paraId="05BCF25A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1、理论</w:t>
      </w:r>
      <w:r>
        <w:rPr>
          <w:rFonts w:hint="eastAsia"/>
        </w:rPr>
        <w:t>教学</w:t>
      </w:r>
      <w:r>
        <w:rPr>
          <w:rFonts w:hint="eastAsia"/>
          <w:lang w:eastAsia="zh-CN"/>
        </w:rPr>
        <w:t>：</w:t>
      </w:r>
      <w:r>
        <w:rPr>
          <w:rFonts w:hint="eastAsia"/>
        </w:rPr>
        <w:t>围绕本门课程的基本概念</w:t>
      </w:r>
      <w:r>
        <w:rPr>
          <w:rFonts w:hint="eastAsia"/>
          <w:lang w:eastAsia="zh-CN"/>
        </w:rPr>
        <w:t>、基本原理和基本技术，</w:t>
      </w:r>
      <w:r>
        <w:rPr>
          <w:rFonts w:hint="eastAsia"/>
        </w:rPr>
        <w:t>采用</w:t>
      </w:r>
      <w:r>
        <w:rPr>
          <w:rFonts w:hint="eastAsia"/>
          <w:lang w:val="en-US" w:eastAsia="zh-CN"/>
        </w:rPr>
        <w:t>案例式教学、情景式教学、互动式教学等教学方法，</w:t>
      </w:r>
      <w:r>
        <w:rPr>
          <w:rFonts w:hint="eastAsia"/>
        </w:rPr>
        <w:t>并</w:t>
      </w:r>
      <w:r>
        <w:rPr>
          <w:rFonts w:hint="eastAsia"/>
          <w:lang w:eastAsia="zh-CN"/>
        </w:rPr>
        <w:t>辅以网络教学资源</w:t>
      </w:r>
      <w:r>
        <w:rPr>
          <w:rFonts w:hint="eastAsia"/>
        </w:rPr>
        <w:t>等进行授课。</w:t>
      </w:r>
    </w:p>
    <w:p w14:paraId="6EDB41DA">
      <w:pPr>
        <w:spacing w:line="36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2、实验：</w:t>
      </w:r>
      <w:r>
        <w:rPr>
          <w:rFonts w:hint="eastAsia" w:hAnsi="宋体"/>
          <w:color w:val="auto"/>
          <w:kern w:val="0"/>
          <w:szCs w:val="21"/>
          <w:lang w:val="en-US" w:eastAsia="zh-CN"/>
        </w:rPr>
        <w:t>用情境式教学法设计各种实验资源和项目，学生根据教师给定的实验指导书、实验讲解视频以及实操例题等各种学习资源，加强对于各种机器学习算法的理解与掌握，然后通过实操练习项目使学生能够把所学的知识和技能举一反三，融会贯通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val="en-US" w:eastAsia="zh-CN"/>
        </w:rPr>
        <w:t>同时，通过实验报告的撰写，培养学生文档撰写能力、问题分析与表述能力。</w:t>
      </w:r>
    </w:p>
    <w:p w14:paraId="79EC3CBD">
      <w:pPr>
        <w:spacing w:before="160" w:beforeLines="50" w:after="160" w:afterLines="50" w:line="320" w:lineRule="exact"/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>五</w:t>
      </w:r>
      <w:r>
        <w:rPr>
          <w:rFonts w:eastAsia="黑体"/>
          <w:sz w:val="24"/>
        </w:rPr>
        <w:t>、教学目标达成度评价</w:t>
      </w:r>
    </w:p>
    <w:p w14:paraId="44C5FB54">
      <w:pPr>
        <w:spacing w:line="360" w:lineRule="exact"/>
        <w:ind w:firstLine="482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（1）教学目标1的达成度通过闭卷笔试综合考评；</w:t>
      </w:r>
    </w:p>
    <w:p w14:paraId="2A921DC5">
      <w:pPr>
        <w:spacing w:line="360" w:lineRule="exact"/>
        <w:ind w:firstLine="482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（2）教学目标</w:t>
      </w:r>
      <w:r>
        <w:rPr>
          <w:rFonts w:hint="eastAsia" w:hAnsi="宋体"/>
          <w:kern w:val="0"/>
          <w:szCs w:val="21"/>
          <w:lang w:val="en-US" w:eastAsia="zh-CN"/>
        </w:rPr>
        <w:t>2</w:t>
      </w:r>
      <w:r>
        <w:rPr>
          <w:rFonts w:hint="eastAsia" w:hAnsi="宋体"/>
          <w:kern w:val="0"/>
          <w:szCs w:val="21"/>
        </w:rPr>
        <w:t>的达成度通过闭卷笔试</w:t>
      </w:r>
      <w:r>
        <w:rPr>
          <w:rFonts w:hint="eastAsia" w:hAnsi="宋体"/>
          <w:kern w:val="0"/>
          <w:szCs w:val="21"/>
          <w:lang w:val="en-US" w:eastAsia="zh-CN"/>
        </w:rPr>
        <w:t>和实验进行综合</w:t>
      </w:r>
      <w:r>
        <w:rPr>
          <w:rFonts w:hint="eastAsia" w:hAnsi="宋体"/>
          <w:kern w:val="0"/>
          <w:szCs w:val="21"/>
        </w:rPr>
        <w:t>考评；</w:t>
      </w:r>
    </w:p>
    <w:p w14:paraId="51D2C345">
      <w:pPr>
        <w:spacing w:line="360" w:lineRule="exact"/>
        <w:ind w:firstLine="482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（3）教学目标</w:t>
      </w:r>
      <w:r>
        <w:rPr>
          <w:rFonts w:hint="eastAsia" w:hAnsi="宋体"/>
          <w:kern w:val="0"/>
          <w:szCs w:val="21"/>
          <w:lang w:val="en-US" w:eastAsia="zh-CN"/>
        </w:rPr>
        <w:t>3</w:t>
      </w:r>
      <w:r>
        <w:rPr>
          <w:rFonts w:hint="eastAsia" w:hAnsi="宋体"/>
          <w:kern w:val="0"/>
          <w:szCs w:val="21"/>
        </w:rPr>
        <w:t>的达成度</w:t>
      </w:r>
      <w:r>
        <w:rPr>
          <w:rFonts w:hint="eastAsia" w:hAnsi="宋体"/>
          <w:kern w:val="0"/>
          <w:szCs w:val="21"/>
          <w:lang w:eastAsia="zh-CN"/>
        </w:rPr>
        <w:t>实验</w:t>
      </w:r>
      <w:r>
        <w:rPr>
          <w:rFonts w:hint="eastAsia" w:hAnsi="宋体"/>
          <w:kern w:val="0"/>
          <w:szCs w:val="21"/>
        </w:rPr>
        <w:t>进行</w:t>
      </w:r>
      <w:r>
        <w:rPr>
          <w:rFonts w:hint="eastAsia" w:hAnsi="宋体"/>
          <w:kern w:val="0"/>
          <w:szCs w:val="21"/>
          <w:lang w:val="en-US" w:eastAsia="zh-CN"/>
        </w:rPr>
        <w:t>综合</w:t>
      </w:r>
      <w:r>
        <w:rPr>
          <w:rFonts w:hint="eastAsia" w:hAnsi="宋体"/>
          <w:kern w:val="0"/>
          <w:szCs w:val="21"/>
        </w:rPr>
        <w:t>考评；</w:t>
      </w:r>
    </w:p>
    <w:p w14:paraId="1CEED9A6">
      <w:pPr>
        <w:spacing w:line="360" w:lineRule="exact"/>
        <w:ind w:firstLine="482"/>
        <w:rPr>
          <w:rFonts w:hint="eastAsia" w:hAnsi="宋体" w:eastAsia="宋体"/>
          <w:kern w:val="0"/>
          <w:szCs w:val="21"/>
          <w:lang w:val="en-US" w:eastAsia="zh-CN"/>
        </w:rPr>
      </w:pPr>
      <w:r>
        <w:rPr>
          <w:rFonts w:hint="eastAsia" w:hAnsi="宋体"/>
          <w:kern w:val="0"/>
          <w:szCs w:val="21"/>
          <w:lang w:val="en-US" w:eastAsia="zh-CN"/>
        </w:rPr>
        <w:t>（4）</w:t>
      </w:r>
      <w:r>
        <w:rPr>
          <w:rFonts w:hint="eastAsia" w:hAnsi="宋体"/>
          <w:kern w:val="0"/>
          <w:szCs w:val="21"/>
        </w:rPr>
        <w:t>教学目标</w:t>
      </w:r>
      <w:r>
        <w:rPr>
          <w:rFonts w:hint="eastAsia" w:hAnsi="宋体"/>
          <w:kern w:val="0"/>
          <w:szCs w:val="21"/>
          <w:lang w:val="en-US" w:eastAsia="zh-CN"/>
        </w:rPr>
        <w:t>4</w:t>
      </w:r>
      <w:r>
        <w:rPr>
          <w:rFonts w:hint="eastAsia" w:hAnsi="宋体"/>
          <w:kern w:val="0"/>
          <w:szCs w:val="21"/>
        </w:rPr>
        <w:t>的达成度通过</w:t>
      </w:r>
      <w:r>
        <w:rPr>
          <w:rFonts w:hint="eastAsia" w:hAnsi="宋体"/>
          <w:kern w:val="0"/>
          <w:szCs w:val="21"/>
          <w:lang w:eastAsia="zh-CN"/>
        </w:rPr>
        <w:t>闭卷考试</w:t>
      </w:r>
      <w:r>
        <w:rPr>
          <w:rFonts w:hint="eastAsia" w:hAnsi="宋体"/>
          <w:kern w:val="0"/>
          <w:szCs w:val="21"/>
        </w:rPr>
        <w:t>进行</w:t>
      </w:r>
      <w:r>
        <w:rPr>
          <w:rFonts w:hint="eastAsia" w:hAnsi="宋体"/>
          <w:kern w:val="0"/>
          <w:szCs w:val="21"/>
          <w:lang w:val="en-US" w:eastAsia="zh-CN"/>
        </w:rPr>
        <w:t>综合</w:t>
      </w:r>
      <w:r>
        <w:rPr>
          <w:rFonts w:hint="eastAsia" w:hAnsi="宋体"/>
          <w:kern w:val="0"/>
          <w:szCs w:val="21"/>
        </w:rPr>
        <w:t>考评；</w:t>
      </w:r>
    </w:p>
    <w:p w14:paraId="566D187F">
      <w:pPr>
        <w:spacing w:line="360" w:lineRule="exact"/>
        <w:ind w:firstLine="482"/>
        <w:rPr>
          <w:rFonts w:hint="eastAsia" w:hAnsi="宋体"/>
          <w:kern w:val="0"/>
          <w:szCs w:val="21"/>
          <w:lang w:eastAsia="zh-CN"/>
        </w:rPr>
      </w:pPr>
      <w:r>
        <w:rPr>
          <w:rFonts w:hint="eastAsia" w:hAnsi="宋体"/>
          <w:kern w:val="0"/>
          <w:szCs w:val="21"/>
        </w:rPr>
        <w:t>（</w:t>
      </w:r>
      <w:r>
        <w:rPr>
          <w:rFonts w:hint="eastAsia" w:hAnsi="宋体"/>
          <w:kern w:val="0"/>
          <w:szCs w:val="21"/>
          <w:lang w:val="en-US" w:eastAsia="zh-CN"/>
        </w:rPr>
        <w:t>5</w:t>
      </w:r>
      <w:r>
        <w:rPr>
          <w:rFonts w:hint="eastAsia" w:hAnsi="宋体"/>
          <w:kern w:val="0"/>
          <w:szCs w:val="21"/>
        </w:rPr>
        <w:t>）教学目标5的达成度通过</w:t>
      </w:r>
      <w:r>
        <w:rPr>
          <w:rFonts w:hint="eastAsia" w:hAnsi="宋体"/>
          <w:kern w:val="0"/>
          <w:szCs w:val="21"/>
          <w:lang w:eastAsia="zh-CN"/>
        </w:rPr>
        <w:t>实验</w:t>
      </w:r>
      <w:r>
        <w:rPr>
          <w:rFonts w:hint="eastAsia" w:hAnsi="宋体"/>
          <w:kern w:val="0"/>
          <w:szCs w:val="21"/>
        </w:rPr>
        <w:t>进行</w:t>
      </w:r>
      <w:r>
        <w:rPr>
          <w:rFonts w:hint="eastAsia" w:hAnsi="宋体"/>
          <w:kern w:val="0"/>
          <w:szCs w:val="21"/>
          <w:lang w:val="en-US" w:eastAsia="zh-CN"/>
        </w:rPr>
        <w:t>综合</w:t>
      </w:r>
      <w:r>
        <w:rPr>
          <w:rFonts w:hint="eastAsia" w:hAnsi="宋体"/>
          <w:kern w:val="0"/>
          <w:szCs w:val="21"/>
        </w:rPr>
        <w:t>考评</w:t>
      </w:r>
      <w:r>
        <w:rPr>
          <w:rFonts w:hint="eastAsia" w:hAnsi="宋体"/>
          <w:kern w:val="0"/>
          <w:szCs w:val="21"/>
          <w:lang w:eastAsia="zh-CN"/>
        </w:rPr>
        <w:t>。</w:t>
      </w:r>
    </w:p>
    <w:p w14:paraId="18E5368F">
      <w:pPr>
        <w:spacing w:before="160" w:beforeLines="50" w:after="160" w:afterLines="50" w:line="320" w:lineRule="exact"/>
        <w:ind w:firstLine="120" w:firstLineChars="50"/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>六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课程考核方式与成绩评定</w:t>
      </w:r>
    </w:p>
    <w:p w14:paraId="2B927259">
      <w:pPr>
        <w:spacing w:line="360" w:lineRule="exact"/>
        <w:ind w:firstLine="42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b/>
          <w:color w:val="000000"/>
          <w:sz w:val="21"/>
          <w:szCs w:val="21"/>
        </w:rPr>
        <w:t>考核方式：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闭卷笔试、实验。</w:t>
      </w:r>
    </w:p>
    <w:p w14:paraId="0A3DC128">
      <w:pPr>
        <w:spacing w:line="360" w:lineRule="exact"/>
        <w:ind w:firstLine="420" w:firstLineChars="200"/>
        <w:jc w:val="both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/>
          <w:sz w:val="21"/>
          <w:szCs w:val="21"/>
        </w:rPr>
        <w:t>成绩评定：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闭卷笔试成绩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0%，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平时及期中测试20%，实验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成绩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%</w:t>
      </w:r>
      <w:r>
        <w:rPr>
          <w:rFonts w:hint="eastAsia" w:cs="Times New Roman"/>
          <w:color w:val="000000"/>
          <w:sz w:val="21"/>
          <w:szCs w:val="21"/>
          <w:lang w:eastAsia="zh-CN"/>
        </w:rPr>
        <w:t>，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工程项目实践成绩10%。</w:t>
      </w:r>
    </w:p>
    <w:p w14:paraId="48668E85">
      <w:pPr>
        <w:spacing w:before="160" w:beforeLines="50" w:after="160" w:afterLines="50" w:line="320" w:lineRule="exac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>七</w:t>
      </w:r>
      <w:r>
        <w:rPr>
          <w:rFonts w:eastAsia="黑体"/>
          <w:sz w:val="24"/>
        </w:rPr>
        <w:t>、课程教材及主要参考书</w:t>
      </w:r>
    </w:p>
    <w:p w14:paraId="7AE5362B">
      <w:pPr>
        <w:widowControl/>
        <w:spacing w:line="360" w:lineRule="exact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[主要参考教材]：</w:t>
      </w:r>
    </w:p>
    <w:p w14:paraId="38710CC4">
      <w:pPr>
        <w:spacing w:line="360" w:lineRule="exact"/>
        <w:ind w:firstLine="420" w:firstLineChars="200"/>
        <w:rPr>
          <w:rFonts w:hint="eastAsia"/>
          <w:szCs w:val="20"/>
        </w:rPr>
      </w:pPr>
      <w:r>
        <w:rPr>
          <w:rFonts w:hint="eastAsia"/>
          <w:szCs w:val="20"/>
          <w:lang w:val="en-US" w:eastAsia="zh-CN"/>
        </w:rPr>
        <w:t>1.</w:t>
      </w:r>
      <w:r>
        <w:rPr>
          <w:rFonts w:hint="eastAsia"/>
          <w:szCs w:val="20"/>
          <w:lang w:eastAsia="zh-CN"/>
        </w:rPr>
        <w:t>冯建周等</w:t>
      </w:r>
      <w:r>
        <w:rPr>
          <w:rFonts w:hint="eastAsia"/>
          <w:szCs w:val="20"/>
        </w:rPr>
        <w:t>.</w:t>
      </w:r>
      <w:r>
        <w:rPr>
          <w:rFonts w:hint="eastAsia"/>
          <w:szCs w:val="20"/>
          <w:lang w:eastAsia="zh-CN"/>
        </w:rPr>
        <w:t>自然语言处理</w:t>
      </w:r>
      <w:r>
        <w:rPr>
          <w:rFonts w:hint="eastAsia"/>
          <w:szCs w:val="20"/>
        </w:rPr>
        <w:t>[M].北京:</w:t>
      </w:r>
      <w:r>
        <w:rPr>
          <w:rFonts w:hint="eastAsia"/>
          <w:szCs w:val="20"/>
          <w:lang w:eastAsia="zh-CN"/>
        </w:rPr>
        <w:t>中国水利水电</w:t>
      </w:r>
      <w:r>
        <w:rPr>
          <w:rFonts w:hint="eastAsia"/>
          <w:szCs w:val="20"/>
        </w:rPr>
        <w:t>出版社,20</w:t>
      </w:r>
      <w:r>
        <w:rPr>
          <w:rFonts w:hint="eastAsia"/>
          <w:szCs w:val="20"/>
          <w:lang w:val="en-US" w:eastAsia="zh-CN"/>
        </w:rPr>
        <w:t>22</w:t>
      </w:r>
      <w:r>
        <w:rPr>
          <w:rFonts w:hint="eastAsia"/>
          <w:szCs w:val="20"/>
        </w:rPr>
        <w:t>.</w:t>
      </w:r>
    </w:p>
    <w:p w14:paraId="1B0F2F5E">
      <w:pPr>
        <w:spacing w:line="360" w:lineRule="exact"/>
        <w:ind w:firstLine="420" w:firstLineChars="200"/>
        <w:rPr>
          <w:rFonts w:hint="default" w:eastAsia="宋体"/>
          <w:szCs w:val="20"/>
          <w:lang w:val="en-US" w:eastAsia="zh-CN"/>
        </w:rPr>
      </w:pPr>
      <w:r>
        <w:rPr>
          <w:rFonts w:hint="eastAsia"/>
          <w:szCs w:val="20"/>
          <w:lang w:val="en-US" w:eastAsia="zh-CN"/>
        </w:rPr>
        <w:t xml:space="preserve">2.Zhiyuan Liu etc. </w:t>
      </w:r>
      <w:r>
        <w:rPr>
          <w:rFonts w:hint="eastAsia"/>
          <w:szCs w:val="20"/>
        </w:rPr>
        <w:t>Representation Learning</w:t>
      </w:r>
      <w:r>
        <w:rPr>
          <w:rFonts w:hint="eastAsia"/>
          <w:szCs w:val="20"/>
          <w:lang w:val="en-US" w:eastAsia="zh-CN"/>
        </w:rPr>
        <w:t xml:space="preserve"> </w:t>
      </w:r>
      <w:r>
        <w:rPr>
          <w:rFonts w:hint="eastAsia"/>
          <w:szCs w:val="20"/>
        </w:rPr>
        <w:t>for Natural Language</w:t>
      </w:r>
      <w:r>
        <w:rPr>
          <w:rFonts w:hint="eastAsia"/>
          <w:szCs w:val="20"/>
          <w:lang w:val="en-US" w:eastAsia="zh-CN"/>
        </w:rPr>
        <w:t xml:space="preserve"> </w:t>
      </w:r>
      <w:r>
        <w:rPr>
          <w:rFonts w:hint="eastAsia"/>
          <w:szCs w:val="20"/>
        </w:rPr>
        <w:t>Processing</w:t>
      </w:r>
      <w:r>
        <w:rPr>
          <w:rFonts w:hint="eastAsia"/>
          <w:szCs w:val="20"/>
          <w:lang w:eastAsia="zh-CN"/>
        </w:rPr>
        <w:t>，</w:t>
      </w:r>
      <w:r>
        <w:rPr>
          <w:rFonts w:hint="eastAsia"/>
          <w:szCs w:val="20"/>
          <w:lang w:val="en-US" w:eastAsia="zh-CN"/>
        </w:rPr>
        <w:t>springer.2021</w:t>
      </w:r>
    </w:p>
    <w:p w14:paraId="0A99F05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  <w:szCs w:val="20"/>
          <w:lang w:val="en-US" w:eastAsia="zh-CN"/>
        </w:rPr>
        <w:t>3.宗成庆等.文本数据挖掘</w:t>
      </w:r>
      <w:r>
        <w:rPr>
          <w:rFonts w:hint="eastAsia"/>
          <w:szCs w:val="20"/>
        </w:rPr>
        <w:t>[M].北京:</w:t>
      </w:r>
      <w:r>
        <w:rPr>
          <w:rFonts w:hint="eastAsia"/>
          <w:szCs w:val="20"/>
          <w:lang w:val="en-US" w:eastAsia="zh-CN"/>
        </w:rPr>
        <w:t>清华大学出版社，2023</w:t>
      </w:r>
    </w:p>
    <w:p w14:paraId="296AF962">
      <w:pPr>
        <w:pStyle w:val="6"/>
        <w:spacing w:line="360" w:lineRule="exact"/>
        <w:ind w:firstLine="5460" w:firstLineChars="2600"/>
        <w:rPr>
          <w:rFonts w:hint="default" w:eastAsia="宋体"/>
          <w:sz w:val="21"/>
          <w:lang w:val="en-US" w:eastAsia="zh-CN"/>
        </w:rPr>
      </w:pPr>
      <w:r>
        <w:rPr>
          <w:rFonts w:eastAsia="黑体"/>
          <w:sz w:val="21"/>
        </w:rPr>
        <w:t>制定人：</w:t>
      </w:r>
      <w:r>
        <w:rPr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>栗青生</w:t>
      </w:r>
    </w:p>
    <w:p w14:paraId="59647FDB">
      <w:pPr>
        <w:pStyle w:val="6"/>
        <w:spacing w:line="360" w:lineRule="exact"/>
        <w:ind w:firstLine="5457" w:firstLineChars="2599"/>
        <w:rPr>
          <w:sz w:val="21"/>
        </w:rPr>
      </w:pPr>
      <w:r>
        <w:rPr>
          <w:rFonts w:eastAsia="黑体"/>
          <w:sz w:val="21"/>
        </w:rPr>
        <w:t>审定人：</w:t>
      </w:r>
      <w:r>
        <w:rPr>
          <w:sz w:val="21"/>
        </w:rPr>
        <w:t xml:space="preserve"> </w:t>
      </w:r>
    </w:p>
    <w:p w14:paraId="715391CC">
      <w:pPr>
        <w:pStyle w:val="6"/>
        <w:spacing w:line="360" w:lineRule="exact"/>
        <w:ind w:firstLine="5457" w:firstLineChars="2599"/>
        <w:rPr>
          <w:sz w:val="21"/>
        </w:rPr>
      </w:pPr>
      <w:r>
        <w:rPr>
          <w:rFonts w:eastAsia="黑体"/>
          <w:sz w:val="21"/>
        </w:rPr>
        <w:t>批准人：</w:t>
      </w:r>
      <w:r>
        <w:rPr>
          <w:sz w:val="21"/>
        </w:rPr>
        <w:t xml:space="preserve">           </w:t>
      </w:r>
    </w:p>
    <w:p w14:paraId="76339AAB">
      <w:pPr>
        <w:pStyle w:val="6"/>
        <w:spacing w:line="360" w:lineRule="exact"/>
        <w:ind w:firstLine="5457" w:firstLineChars="2599"/>
      </w:pPr>
      <w:bookmarkStart w:id="19" w:name="_GoBack"/>
      <w:bookmarkEnd w:id="19"/>
      <w:r>
        <w:rPr>
          <w:sz w:val="21"/>
        </w:rPr>
        <w:t xml:space="preserve"> 202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6</w:t>
      </w:r>
      <w:r>
        <w:rPr>
          <w:sz w:val="21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418" w:bottom="1418" w:left="1418" w:header="1247" w:footer="992" w:gutter="0"/>
      <w:cols w:space="720" w:num="1"/>
      <w:docGrid w:type="linesAndChar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vTT5ada87cc">
    <w:altName w:val="JetBrai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etBrains Mono">
    <w:panose1 w:val="02000009000000000000"/>
    <w:charset w:val="00"/>
    <w:family w:val="auto"/>
    <w:pitch w:val="default"/>
    <w:sig w:usb0="A00402FF" w:usb1="1200F9FB" w:usb2="02000028" w:usb3="00000000" w:csb0="2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8197A">
    <w:pPr>
      <w:pStyle w:val="11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 w14:paraId="25205492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AF78C">
    <w:pPr>
      <w:pStyle w:val="11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2</w:t>
    </w:r>
    <w:r>
      <w:fldChar w:fldCharType="end"/>
    </w:r>
  </w:p>
  <w:p w14:paraId="48DDE88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5F42A">
    <w:pPr>
      <w:pStyle w:val="1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681C5">
    <w:pPr>
      <w:pStyle w:val="1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F7774"/>
    <w:multiLevelType w:val="singleLevel"/>
    <w:tmpl w:val="93EF777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F13CAF0"/>
    <w:multiLevelType w:val="singleLevel"/>
    <w:tmpl w:val="CF13CAF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WMwMjk4MzIxZjRhYmZhNmEyOWJhNjc2OGU0ZGQifQ=="/>
  </w:docVars>
  <w:rsids>
    <w:rsidRoot w:val="00172A27"/>
    <w:rsid w:val="000005E3"/>
    <w:rsid w:val="00002DD3"/>
    <w:rsid w:val="000107A7"/>
    <w:rsid w:val="000143C8"/>
    <w:rsid w:val="000270C7"/>
    <w:rsid w:val="00046C21"/>
    <w:rsid w:val="00055DA0"/>
    <w:rsid w:val="000604BA"/>
    <w:rsid w:val="00060714"/>
    <w:rsid w:val="00070303"/>
    <w:rsid w:val="000740C8"/>
    <w:rsid w:val="00080BE7"/>
    <w:rsid w:val="00085109"/>
    <w:rsid w:val="00091683"/>
    <w:rsid w:val="00092F6C"/>
    <w:rsid w:val="00097E2F"/>
    <w:rsid w:val="000A101F"/>
    <w:rsid w:val="000B0FB1"/>
    <w:rsid w:val="000B747F"/>
    <w:rsid w:val="000C3270"/>
    <w:rsid w:val="000C3AE7"/>
    <w:rsid w:val="000C5FD4"/>
    <w:rsid w:val="000C78E0"/>
    <w:rsid w:val="000E30F1"/>
    <w:rsid w:val="000F328C"/>
    <w:rsid w:val="000F34E0"/>
    <w:rsid w:val="000F3C15"/>
    <w:rsid w:val="00101D06"/>
    <w:rsid w:val="00110253"/>
    <w:rsid w:val="0011178A"/>
    <w:rsid w:val="00112C42"/>
    <w:rsid w:val="00122F10"/>
    <w:rsid w:val="00135787"/>
    <w:rsid w:val="00142A9F"/>
    <w:rsid w:val="00162EC7"/>
    <w:rsid w:val="00163D4F"/>
    <w:rsid w:val="00166CCF"/>
    <w:rsid w:val="001A1654"/>
    <w:rsid w:val="001B144F"/>
    <w:rsid w:val="001B1F0A"/>
    <w:rsid w:val="001C0843"/>
    <w:rsid w:val="001C6C69"/>
    <w:rsid w:val="001D2817"/>
    <w:rsid w:val="001E714E"/>
    <w:rsid w:val="001F5BCA"/>
    <w:rsid w:val="001F6271"/>
    <w:rsid w:val="002024EE"/>
    <w:rsid w:val="002031EF"/>
    <w:rsid w:val="002055A9"/>
    <w:rsid w:val="00217FA5"/>
    <w:rsid w:val="0023413C"/>
    <w:rsid w:val="00240221"/>
    <w:rsid w:val="00251B88"/>
    <w:rsid w:val="00255475"/>
    <w:rsid w:val="0026307C"/>
    <w:rsid w:val="00276AC3"/>
    <w:rsid w:val="00297B09"/>
    <w:rsid w:val="002B0FB5"/>
    <w:rsid w:val="002B3FE5"/>
    <w:rsid w:val="002B6A40"/>
    <w:rsid w:val="002C2D4B"/>
    <w:rsid w:val="002C3176"/>
    <w:rsid w:val="002D17C9"/>
    <w:rsid w:val="002D1E8B"/>
    <w:rsid w:val="002D4F68"/>
    <w:rsid w:val="002D687F"/>
    <w:rsid w:val="002E05B5"/>
    <w:rsid w:val="002E2A13"/>
    <w:rsid w:val="002E3F71"/>
    <w:rsid w:val="002E5AA4"/>
    <w:rsid w:val="002F60AD"/>
    <w:rsid w:val="00300A6B"/>
    <w:rsid w:val="003019F5"/>
    <w:rsid w:val="003160E4"/>
    <w:rsid w:val="00317CF1"/>
    <w:rsid w:val="00320511"/>
    <w:rsid w:val="00337472"/>
    <w:rsid w:val="00344065"/>
    <w:rsid w:val="0034503D"/>
    <w:rsid w:val="003638BA"/>
    <w:rsid w:val="00365346"/>
    <w:rsid w:val="003709E5"/>
    <w:rsid w:val="00371500"/>
    <w:rsid w:val="00374904"/>
    <w:rsid w:val="0037669E"/>
    <w:rsid w:val="0039454A"/>
    <w:rsid w:val="003A20D2"/>
    <w:rsid w:val="003B74EF"/>
    <w:rsid w:val="003D774B"/>
    <w:rsid w:val="003E46BF"/>
    <w:rsid w:val="003F51ED"/>
    <w:rsid w:val="004542B5"/>
    <w:rsid w:val="0045699A"/>
    <w:rsid w:val="004605E7"/>
    <w:rsid w:val="00461E0E"/>
    <w:rsid w:val="0047104F"/>
    <w:rsid w:val="00472658"/>
    <w:rsid w:val="00491E7C"/>
    <w:rsid w:val="004A5CAF"/>
    <w:rsid w:val="004A7BD9"/>
    <w:rsid w:val="004C019D"/>
    <w:rsid w:val="004D0D35"/>
    <w:rsid w:val="004D3FBC"/>
    <w:rsid w:val="004D6FFB"/>
    <w:rsid w:val="004E3552"/>
    <w:rsid w:val="004E509C"/>
    <w:rsid w:val="00501DAA"/>
    <w:rsid w:val="0050216F"/>
    <w:rsid w:val="005049A6"/>
    <w:rsid w:val="0051129A"/>
    <w:rsid w:val="00511EB4"/>
    <w:rsid w:val="005139E4"/>
    <w:rsid w:val="00516066"/>
    <w:rsid w:val="00531A45"/>
    <w:rsid w:val="0053415F"/>
    <w:rsid w:val="00554706"/>
    <w:rsid w:val="005557AD"/>
    <w:rsid w:val="005578C2"/>
    <w:rsid w:val="00567DED"/>
    <w:rsid w:val="00580229"/>
    <w:rsid w:val="0058397A"/>
    <w:rsid w:val="0058643B"/>
    <w:rsid w:val="00595169"/>
    <w:rsid w:val="005A2AF7"/>
    <w:rsid w:val="005A5C62"/>
    <w:rsid w:val="005B0B7F"/>
    <w:rsid w:val="005D1B9B"/>
    <w:rsid w:val="005E0731"/>
    <w:rsid w:val="005E1208"/>
    <w:rsid w:val="005E5D70"/>
    <w:rsid w:val="00614409"/>
    <w:rsid w:val="00627CF7"/>
    <w:rsid w:val="006317F4"/>
    <w:rsid w:val="00631B10"/>
    <w:rsid w:val="00633C8D"/>
    <w:rsid w:val="00646649"/>
    <w:rsid w:val="00650573"/>
    <w:rsid w:val="0065798B"/>
    <w:rsid w:val="0067019A"/>
    <w:rsid w:val="00672C0A"/>
    <w:rsid w:val="00680243"/>
    <w:rsid w:val="00684D02"/>
    <w:rsid w:val="00687CD9"/>
    <w:rsid w:val="006A4A83"/>
    <w:rsid w:val="006A6E79"/>
    <w:rsid w:val="006A7ECC"/>
    <w:rsid w:val="006B2A04"/>
    <w:rsid w:val="006E15E8"/>
    <w:rsid w:val="006E7B5C"/>
    <w:rsid w:val="00703D59"/>
    <w:rsid w:val="0070540E"/>
    <w:rsid w:val="00711BBB"/>
    <w:rsid w:val="00711EFE"/>
    <w:rsid w:val="007129D5"/>
    <w:rsid w:val="00733C88"/>
    <w:rsid w:val="00746026"/>
    <w:rsid w:val="00746CA7"/>
    <w:rsid w:val="00767B8D"/>
    <w:rsid w:val="007754B6"/>
    <w:rsid w:val="00791B91"/>
    <w:rsid w:val="00793CFB"/>
    <w:rsid w:val="007A1587"/>
    <w:rsid w:val="007A5C01"/>
    <w:rsid w:val="007A6380"/>
    <w:rsid w:val="007A6FC0"/>
    <w:rsid w:val="007B7DE8"/>
    <w:rsid w:val="007C3797"/>
    <w:rsid w:val="007C4E61"/>
    <w:rsid w:val="007C4F8D"/>
    <w:rsid w:val="007D025B"/>
    <w:rsid w:val="007D577D"/>
    <w:rsid w:val="007E63B0"/>
    <w:rsid w:val="007E6B65"/>
    <w:rsid w:val="007E740F"/>
    <w:rsid w:val="007F683F"/>
    <w:rsid w:val="008023BD"/>
    <w:rsid w:val="0081265C"/>
    <w:rsid w:val="0081543C"/>
    <w:rsid w:val="0081547D"/>
    <w:rsid w:val="00826BD2"/>
    <w:rsid w:val="00827959"/>
    <w:rsid w:val="00830099"/>
    <w:rsid w:val="00832946"/>
    <w:rsid w:val="008443BC"/>
    <w:rsid w:val="00874344"/>
    <w:rsid w:val="00880083"/>
    <w:rsid w:val="00887FF6"/>
    <w:rsid w:val="0089238F"/>
    <w:rsid w:val="00895111"/>
    <w:rsid w:val="00897D37"/>
    <w:rsid w:val="008A0AE9"/>
    <w:rsid w:val="008A565E"/>
    <w:rsid w:val="008A6AE7"/>
    <w:rsid w:val="008B1CF7"/>
    <w:rsid w:val="008B2ACB"/>
    <w:rsid w:val="008E2882"/>
    <w:rsid w:val="008E48C7"/>
    <w:rsid w:val="008F2469"/>
    <w:rsid w:val="008F6301"/>
    <w:rsid w:val="009022B5"/>
    <w:rsid w:val="00906871"/>
    <w:rsid w:val="009135BD"/>
    <w:rsid w:val="00915774"/>
    <w:rsid w:val="0091699F"/>
    <w:rsid w:val="00917F24"/>
    <w:rsid w:val="00936C75"/>
    <w:rsid w:val="00940927"/>
    <w:rsid w:val="00942DC0"/>
    <w:rsid w:val="00952BAE"/>
    <w:rsid w:val="00953A70"/>
    <w:rsid w:val="0095588B"/>
    <w:rsid w:val="00956683"/>
    <w:rsid w:val="00963B85"/>
    <w:rsid w:val="00982974"/>
    <w:rsid w:val="009841F4"/>
    <w:rsid w:val="00984CDC"/>
    <w:rsid w:val="0098693B"/>
    <w:rsid w:val="0099785C"/>
    <w:rsid w:val="009A0969"/>
    <w:rsid w:val="009A3167"/>
    <w:rsid w:val="009B54AA"/>
    <w:rsid w:val="009B7BC2"/>
    <w:rsid w:val="009C7CD7"/>
    <w:rsid w:val="009D0435"/>
    <w:rsid w:val="009D79CE"/>
    <w:rsid w:val="00A013E0"/>
    <w:rsid w:val="00A05120"/>
    <w:rsid w:val="00A06482"/>
    <w:rsid w:val="00A32770"/>
    <w:rsid w:val="00A63B58"/>
    <w:rsid w:val="00A75F6A"/>
    <w:rsid w:val="00A81717"/>
    <w:rsid w:val="00A85237"/>
    <w:rsid w:val="00A86E65"/>
    <w:rsid w:val="00AA2E0A"/>
    <w:rsid w:val="00AA34AF"/>
    <w:rsid w:val="00AA3CCD"/>
    <w:rsid w:val="00AA4879"/>
    <w:rsid w:val="00AA6B76"/>
    <w:rsid w:val="00AB514E"/>
    <w:rsid w:val="00AC4F42"/>
    <w:rsid w:val="00AC54DC"/>
    <w:rsid w:val="00AD0AB2"/>
    <w:rsid w:val="00AD40BC"/>
    <w:rsid w:val="00AE2288"/>
    <w:rsid w:val="00AE23DF"/>
    <w:rsid w:val="00AE3ECA"/>
    <w:rsid w:val="00AE46B2"/>
    <w:rsid w:val="00AE7FED"/>
    <w:rsid w:val="00AF7722"/>
    <w:rsid w:val="00B1796E"/>
    <w:rsid w:val="00B2052F"/>
    <w:rsid w:val="00B25EAF"/>
    <w:rsid w:val="00B260A0"/>
    <w:rsid w:val="00B35E68"/>
    <w:rsid w:val="00B6172B"/>
    <w:rsid w:val="00B65E70"/>
    <w:rsid w:val="00B717C6"/>
    <w:rsid w:val="00B8458B"/>
    <w:rsid w:val="00B85B61"/>
    <w:rsid w:val="00B915E5"/>
    <w:rsid w:val="00BA28D0"/>
    <w:rsid w:val="00BA54CB"/>
    <w:rsid w:val="00BA6650"/>
    <w:rsid w:val="00BC10E0"/>
    <w:rsid w:val="00BC5112"/>
    <w:rsid w:val="00BC7BAE"/>
    <w:rsid w:val="00BD4D4E"/>
    <w:rsid w:val="00BE1B96"/>
    <w:rsid w:val="00BE6856"/>
    <w:rsid w:val="00BF4F42"/>
    <w:rsid w:val="00C0056C"/>
    <w:rsid w:val="00C06195"/>
    <w:rsid w:val="00C1078E"/>
    <w:rsid w:val="00C26A42"/>
    <w:rsid w:val="00C345C1"/>
    <w:rsid w:val="00C41E7B"/>
    <w:rsid w:val="00C51922"/>
    <w:rsid w:val="00C51C3D"/>
    <w:rsid w:val="00C525E7"/>
    <w:rsid w:val="00C64F03"/>
    <w:rsid w:val="00C94F0B"/>
    <w:rsid w:val="00CC3B05"/>
    <w:rsid w:val="00CE796B"/>
    <w:rsid w:val="00CF1096"/>
    <w:rsid w:val="00CF2A8E"/>
    <w:rsid w:val="00D00277"/>
    <w:rsid w:val="00D07CC7"/>
    <w:rsid w:val="00D131FF"/>
    <w:rsid w:val="00D15319"/>
    <w:rsid w:val="00D31F56"/>
    <w:rsid w:val="00D41BF6"/>
    <w:rsid w:val="00D52725"/>
    <w:rsid w:val="00D54467"/>
    <w:rsid w:val="00D55681"/>
    <w:rsid w:val="00D649EB"/>
    <w:rsid w:val="00D651DE"/>
    <w:rsid w:val="00D70FB2"/>
    <w:rsid w:val="00D9797A"/>
    <w:rsid w:val="00D97F38"/>
    <w:rsid w:val="00DA0D9C"/>
    <w:rsid w:val="00DA0FC5"/>
    <w:rsid w:val="00DA132C"/>
    <w:rsid w:val="00DE05A3"/>
    <w:rsid w:val="00DE3C73"/>
    <w:rsid w:val="00E042D9"/>
    <w:rsid w:val="00E24F35"/>
    <w:rsid w:val="00E26801"/>
    <w:rsid w:val="00E27416"/>
    <w:rsid w:val="00E2746E"/>
    <w:rsid w:val="00E31DF0"/>
    <w:rsid w:val="00E527C4"/>
    <w:rsid w:val="00E54993"/>
    <w:rsid w:val="00E57536"/>
    <w:rsid w:val="00E6036D"/>
    <w:rsid w:val="00E7266D"/>
    <w:rsid w:val="00E74A6C"/>
    <w:rsid w:val="00E91605"/>
    <w:rsid w:val="00E928F7"/>
    <w:rsid w:val="00EA1C03"/>
    <w:rsid w:val="00EA1FB2"/>
    <w:rsid w:val="00EA2DD1"/>
    <w:rsid w:val="00EA5FF1"/>
    <w:rsid w:val="00EB2D83"/>
    <w:rsid w:val="00EB6603"/>
    <w:rsid w:val="00EC3E2B"/>
    <w:rsid w:val="00ED0E69"/>
    <w:rsid w:val="00EF09FA"/>
    <w:rsid w:val="00EF56D9"/>
    <w:rsid w:val="00F0282B"/>
    <w:rsid w:val="00F25071"/>
    <w:rsid w:val="00F35AC9"/>
    <w:rsid w:val="00F51423"/>
    <w:rsid w:val="00F516B6"/>
    <w:rsid w:val="00F52851"/>
    <w:rsid w:val="00F60AD4"/>
    <w:rsid w:val="00F66BAE"/>
    <w:rsid w:val="00F708B8"/>
    <w:rsid w:val="00F70CA8"/>
    <w:rsid w:val="00F926FA"/>
    <w:rsid w:val="00FC38B9"/>
    <w:rsid w:val="00FC4264"/>
    <w:rsid w:val="00FD61A3"/>
    <w:rsid w:val="00FF22D3"/>
    <w:rsid w:val="014D5BD9"/>
    <w:rsid w:val="03D64D80"/>
    <w:rsid w:val="03E24D50"/>
    <w:rsid w:val="03ED083E"/>
    <w:rsid w:val="08347C55"/>
    <w:rsid w:val="084C66CA"/>
    <w:rsid w:val="08900771"/>
    <w:rsid w:val="0C0F0014"/>
    <w:rsid w:val="0D06659F"/>
    <w:rsid w:val="11800151"/>
    <w:rsid w:val="14202ED3"/>
    <w:rsid w:val="145C5DE3"/>
    <w:rsid w:val="14E407C7"/>
    <w:rsid w:val="16F003B2"/>
    <w:rsid w:val="175C273D"/>
    <w:rsid w:val="17BC3BB5"/>
    <w:rsid w:val="19006747"/>
    <w:rsid w:val="192D01EC"/>
    <w:rsid w:val="1D7D08BB"/>
    <w:rsid w:val="1F645556"/>
    <w:rsid w:val="1FB71E9A"/>
    <w:rsid w:val="221D6C29"/>
    <w:rsid w:val="224B0651"/>
    <w:rsid w:val="229E0D7F"/>
    <w:rsid w:val="24050472"/>
    <w:rsid w:val="242279F0"/>
    <w:rsid w:val="25B92ABA"/>
    <w:rsid w:val="26921D97"/>
    <w:rsid w:val="2CD750AA"/>
    <w:rsid w:val="2F816C87"/>
    <w:rsid w:val="30C6397A"/>
    <w:rsid w:val="32557489"/>
    <w:rsid w:val="32C32222"/>
    <w:rsid w:val="32DF6F75"/>
    <w:rsid w:val="33905E9D"/>
    <w:rsid w:val="34BC5799"/>
    <w:rsid w:val="352D65CC"/>
    <w:rsid w:val="38D649F0"/>
    <w:rsid w:val="3AD3720E"/>
    <w:rsid w:val="3F375C45"/>
    <w:rsid w:val="40275AB8"/>
    <w:rsid w:val="420F2CA7"/>
    <w:rsid w:val="422830F8"/>
    <w:rsid w:val="433E3043"/>
    <w:rsid w:val="438B7D69"/>
    <w:rsid w:val="43C00BD9"/>
    <w:rsid w:val="465670F7"/>
    <w:rsid w:val="48E64762"/>
    <w:rsid w:val="4A716A7E"/>
    <w:rsid w:val="4AC64CA6"/>
    <w:rsid w:val="4C1F5FB4"/>
    <w:rsid w:val="4F876C88"/>
    <w:rsid w:val="4FF0236A"/>
    <w:rsid w:val="50575F4B"/>
    <w:rsid w:val="52037552"/>
    <w:rsid w:val="547E3308"/>
    <w:rsid w:val="5965043F"/>
    <w:rsid w:val="5A2840F9"/>
    <w:rsid w:val="5B7420A1"/>
    <w:rsid w:val="5BEE637C"/>
    <w:rsid w:val="5BF719E1"/>
    <w:rsid w:val="5D1321A4"/>
    <w:rsid w:val="5EDF3CD6"/>
    <w:rsid w:val="5F6E0BB6"/>
    <w:rsid w:val="5FC8476A"/>
    <w:rsid w:val="65640A91"/>
    <w:rsid w:val="65B01F28"/>
    <w:rsid w:val="67695C49"/>
    <w:rsid w:val="67C24AC9"/>
    <w:rsid w:val="67FA56DC"/>
    <w:rsid w:val="68071BA7"/>
    <w:rsid w:val="69BD5301"/>
    <w:rsid w:val="6C004E93"/>
    <w:rsid w:val="6C496C32"/>
    <w:rsid w:val="6DD17164"/>
    <w:rsid w:val="6E221EDB"/>
    <w:rsid w:val="6E396833"/>
    <w:rsid w:val="6F017ED8"/>
    <w:rsid w:val="738C0159"/>
    <w:rsid w:val="753D6540"/>
    <w:rsid w:val="78135B31"/>
    <w:rsid w:val="7A8377B3"/>
    <w:rsid w:val="7D0F2D4A"/>
    <w:rsid w:val="7D1D4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400" w:lineRule="atLeast"/>
      <w:ind w:firstLine="420"/>
    </w:pPr>
    <w:rPr>
      <w:sz w:val="24"/>
    </w:rPr>
  </w:style>
  <w:style w:type="paragraph" w:styleId="7">
    <w:name w:val="Plain Text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9">
    <w:name w:val="Body Text Indent 2"/>
    <w:basedOn w:val="1"/>
    <w:qFormat/>
    <w:uiPriority w:val="0"/>
    <w:pPr>
      <w:spacing w:line="320" w:lineRule="exact"/>
      <w:ind w:firstLine="460" w:firstLineChars="200"/>
    </w:pPr>
    <w:rPr>
      <w:rFonts w:ascii="宋体" w:hAnsi="宋体"/>
      <w:sz w:val="23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spacing w:line="320" w:lineRule="exact"/>
      <w:ind w:firstLine="425"/>
    </w:pPr>
  </w:style>
  <w:style w:type="paragraph" w:styleId="1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6">
    <w:name w:val="annotation subject"/>
    <w:basedOn w:val="5"/>
    <w:next w:val="5"/>
    <w:semiHidden/>
    <w:qFormat/>
    <w:uiPriority w:val="0"/>
    <w:rPr>
      <w:b/>
      <w:bCs/>
    </w:r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qFormat/>
    <w:uiPriority w:val="0"/>
    <w:rPr>
      <w:color w:val="3366CC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med reg"/>
    <w:basedOn w:val="18"/>
    <w:qFormat/>
    <w:uiPriority w:val="0"/>
  </w:style>
  <w:style w:type="character" w:customStyle="1" w:styleId="24">
    <w:name w:val="label_list1"/>
    <w:basedOn w:val="18"/>
    <w:qFormat/>
    <w:uiPriority w:val="0"/>
  </w:style>
  <w:style w:type="character" w:customStyle="1" w:styleId="25">
    <w:name w:val="apple-converted-space"/>
    <w:basedOn w:val="18"/>
    <w:qFormat/>
    <w:uiPriority w:val="0"/>
  </w:style>
  <w:style w:type="character" w:customStyle="1" w:styleId="26">
    <w:name w:val="headline-content2"/>
    <w:basedOn w:val="18"/>
    <w:qFormat/>
    <w:uiPriority w:val="0"/>
  </w:style>
  <w:style w:type="character" w:customStyle="1" w:styleId="27">
    <w:name w:val="short_text"/>
    <w:basedOn w:val="18"/>
    <w:qFormat/>
    <w:uiPriority w:val="0"/>
  </w:style>
  <w:style w:type="paragraph" w:customStyle="1" w:styleId="2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报告正文段落"/>
    <w:basedOn w:val="1"/>
    <w:link w:val="33"/>
    <w:qFormat/>
    <w:uiPriority w:val="0"/>
    <w:pPr>
      <w:spacing w:beforeLines="50" w:line="336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33">
    <w:name w:val="报告正文段落 Char"/>
    <w:link w:val="32"/>
    <w:qFormat/>
    <w:locked/>
    <w:uiPriority w:val="0"/>
    <w:rPr>
      <w:rFonts w:ascii="宋体" w:hAns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6</Pages>
  <Words>3214</Words>
  <Characters>3396</Characters>
  <Lines>88</Lines>
  <Paragraphs>24</Paragraphs>
  <TotalTime>12</TotalTime>
  <ScaleCrop>false</ScaleCrop>
  <LinksUpToDate>false</LinksUpToDate>
  <CharactersWithSpaces>3549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2020-11-17T00:42:00Z</dcterms:created>
  <dc:creator>烟</dc:creator>
  <cp:lastModifiedBy>沃森</cp:lastModifiedBy>
  <cp:lastPrinted>2020-11-14T03:42:00Z</cp:lastPrinted>
  <dcterms:modified xsi:type="dcterms:W3CDTF">2024-09-15T09:55:04Z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9874C19B40184141AA72B2E1C855FC6B_13</vt:lpwstr>
  </property>
</Properties>
</file>